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70" w:rsidRDefault="00960670" w:rsidP="0039145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960670" w:rsidRDefault="00960670" w:rsidP="0039145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детский сад №39 комбинированного вида </w:t>
      </w: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Колпинского района Санкт-Петербурга</w:t>
      </w: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Look w:val="00A0"/>
      </w:tblPr>
      <w:tblGrid>
        <w:gridCol w:w="5381"/>
        <w:gridCol w:w="4189"/>
      </w:tblGrid>
      <w:tr w:rsidR="00960670" w:rsidTr="00D75C48">
        <w:trPr>
          <w:tblCellSpacing w:w="0" w:type="dxa"/>
        </w:trPr>
        <w:tc>
          <w:tcPr>
            <w:tcW w:w="5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70" w:rsidRDefault="0096067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«Согласовано»                                                     </w:t>
            </w:r>
          </w:p>
          <w:p w:rsidR="00960670" w:rsidRDefault="0096067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Педагогическим советом 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>№ 1</w:t>
            </w:r>
          </w:p>
          <w:p w:rsidR="00960670" w:rsidRDefault="0096067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Cs w:val="28"/>
                <w:u w:val="single"/>
              </w:rPr>
              <w:t>№ 1</w:t>
            </w:r>
          </w:p>
          <w:p w:rsidR="00960670" w:rsidRDefault="00960670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«</w:t>
            </w:r>
            <w:r>
              <w:rPr>
                <w:rFonts w:ascii="Times New Roman" w:hAnsi="Times New Roman"/>
                <w:szCs w:val="28"/>
                <w:u w:val="single"/>
              </w:rPr>
              <w:t>30</w:t>
            </w:r>
            <w:r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  <w:u w:val="single"/>
              </w:rPr>
              <w:t>августа 2017 года</w:t>
            </w:r>
          </w:p>
        </w:tc>
        <w:tc>
          <w:tcPr>
            <w:tcW w:w="4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670" w:rsidRDefault="00960670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29.75pt">
                  <v:imagedata r:id="rId7" o:title="" cropright="6372f" gain="69719f"/>
                </v:shape>
              </w:pict>
            </w:r>
          </w:p>
        </w:tc>
      </w:tr>
    </w:tbl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старшей группы компенсирующей направленности «Радуга»</w:t>
      </w: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(от 5 до 6 лет)</w:t>
      </w: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 программы 2017-2018 год</w:t>
      </w: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разработана воспитателями: </w:t>
      </w: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Веселовой Галиной Ивановной</w:t>
      </w: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Скрябиной Еленой Владимировной</w:t>
      </w: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Санкт-Петербург,</w:t>
      </w:r>
    </w:p>
    <w:p w:rsidR="00960670" w:rsidRDefault="00960670" w:rsidP="00391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</w:t>
      </w:r>
    </w:p>
    <w:p w:rsidR="00960670" w:rsidRDefault="00960670" w:rsidP="003914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Pr="0063399A" w:rsidRDefault="00960670" w:rsidP="00633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9A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938"/>
        <w:gridCol w:w="1418"/>
      </w:tblGrid>
      <w:tr w:rsidR="00960670" w:rsidRPr="009165A2" w:rsidTr="003958D1">
        <w:trPr>
          <w:trHeight w:val="226"/>
        </w:trPr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58D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Страницы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58D1">
              <w:rPr>
                <w:rFonts w:ascii="Times New Roman" w:hAnsi="Times New Roman"/>
                <w:b/>
                <w:bCs/>
              </w:rPr>
              <w:t>Целевой раздел.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</w:t>
            </w:r>
          </w:p>
        </w:tc>
      </w:tr>
      <w:tr w:rsidR="00960670" w:rsidRPr="009165A2" w:rsidTr="0063399A">
        <w:trPr>
          <w:trHeight w:val="507"/>
        </w:trPr>
        <w:tc>
          <w:tcPr>
            <w:tcW w:w="675" w:type="dxa"/>
            <w:vMerge w:val="restart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938" w:type="dxa"/>
            <w:vMerge w:val="restart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58D1">
              <w:rPr>
                <w:rFonts w:ascii="Times New Roman" w:hAnsi="Times New Roman"/>
                <w:b/>
                <w:bCs/>
              </w:rPr>
              <w:t>Пояснительная записка:</w:t>
            </w:r>
          </w:p>
          <w:p w:rsidR="00960670" w:rsidRPr="003958D1" w:rsidRDefault="00960670" w:rsidP="001F744C">
            <w:pPr>
              <w:pStyle w:val="Heading3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958D1">
              <w:rPr>
                <w:rFonts w:ascii="Times New Roman" w:hAnsi="Times New Roman"/>
                <w:b w:val="0"/>
                <w:color w:val="auto"/>
              </w:rPr>
              <w:t>Цели и задачи Программы</w:t>
            </w:r>
          </w:p>
          <w:p w:rsidR="00960670" w:rsidRPr="003958D1" w:rsidRDefault="00960670" w:rsidP="001F744C">
            <w:pPr>
              <w:pStyle w:val="Heading3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958D1">
              <w:rPr>
                <w:rFonts w:ascii="Times New Roman" w:hAnsi="Times New Roman"/>
                <w:b w:val="0"/>
                <w:color w:val="auto"/>
              </w:rPr>
              <w:t>Принципы и подходы к формированию программы</w:t>
            </w:r>
          </w:p>
          <w:p w:rsidR="00960670" w:rsidRPr="003958D1" w:rsidRDefault="00960670" w:rsidP="001F744C">
            <w:pPr>
              <w:pStyle w:val="Heading3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958D1">
              <w:rPr>
                <w:rFonts w:ascii="Times New Roman" w:hAnsi="Times New Roman"/>
                <w:b w:val="0"/>
                <w:color w:val="auto"/>
              </w:rPr>
              <w:t>Нормативно-правовые документы</w:t>
            </w:r>
          </w:p>
          <w:p w:rsidR="00960670" w:rsidRPr="003958D1" w:rsidRDefault="00960670" w:rsidP="001F744C">
            <w:pPr>
              <w:pStyle w:val="Heading3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3958D1">
              <w:rPr>
                <w:rFonts w:ascii="Times New Roman" w:hAnsi="Times New Roman"/>
                <w:b w:val="0"/>
                <w:color w:val="auto"/>
              </w:rPr>
              <w:t>Психолого-педагогическая характеристика особенностей развития  детей старшей группы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</w:t>
            </w:r>
          </w:p>
        </w:tc>
      </w:tr>
      <w:tr w:rsidR="00960670" w:rsidRPr="009165A2" w:rsidTr="0063399A">
        <w:trPr>
          <w:trHeight w:val="217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</w:t>
            </w:r>
          </w:p>
        </w:tc>
      </w:tr>
      <w:tr w:rsidR="00960670" w:rsidRPr="009165A2" w:rsidTr="0063399A">
        <w:trPr>
          <w:trHeight w:val="236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5</w:t>
            </w:r>
          </w:p>
        </w:tc>
      </w:tr>
      <w:tr w:rsidR="00960670" w:rsidRPr="009165A2" w:rsidTr="003958D1">
        <w:trPr>
          <w:trHeight w:val="489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6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Целевые ориентиры освоения воспитанниками образовательной программы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7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58D1">
              <w:rPr>
                <w:rFonts w:ascii="Times New Roman" w:hAnsi="Times New Roman"/>
                <w:b/>
                <w:bCs/>
              </w:rPr>
              <w:t>Содержательный раздел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8</w:t>
            </w:r>
          </w:p>
        </w:tc>
      </w:tr>
      <w:tr w:rsidR="00960670" w:rsidRPr="009165A2" w:rsidTr="003958D1">
        <w:trPr>
          <w:trHeight w:val="295"/>
        </w:trPr>
        <w:tc>
          <w:tcPr>
            <w:tcW w:w="675" w:type="dxa"/>
            <w:vMerge w:val="restart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938" w:type="dxa"/>
            <w:vMerge w:val="restart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 xml:space="preserve"> Описание образовательной деятельности</w:t>
            </w:r>
          </w:p>
          <w:p w:rsidR="00960670" w:rsidRPr="003958D1" w:rsidRDefault="00960670" w:rsidP="001F744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 xml:space="preserve">Содержание образовательных областей:       </w:t>
            </w:r>
          </w:p>
          <w:p w:rsidR="00960670" w:rsidRPr="003958D1" w:rsidRDefault="00960670" w:rsidP="001F744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 xml:space="preserve">«Социально-коммуникативное развитие», </w:t>
            </w:r>
          </w:p>
          <w:p w:rsidR="00960670" w:rsidRPr="003958D1" w:rsidRDefault="00960670" w:rsidP="001F744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«Познавательное развитие»,</w:t>
            </w:r>
          </w:p>
          <w:p w:rsidR="00960670" w:rsidRPr="003958D1" w:rsidRDefault="00960670" w:rsidP="001F744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«Речевое развитие»,</w:t>
            </w:r>
          </w:p>
          <w:p w:rsidR="00960670" w:rsidRPr="003958D1" w:rsidRDefault="00960670" w:rsidP="001F744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 xml:space="preserve">«Художественно-эстетическое развитие», </w:t>
            </w:r>
          </w:p>
          <w:p w:rsidR="00960670" w:rsidRPr="003958D1" w:rsidRDefault="00960670" w:rsidP="001F744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«Физическое развитие»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8</w:t>
            </w:r>
          </w:p>
        </w:tc>
      </w:tr>
      <w:tr w:rsidR="00960670" w:rsidRPr="009165A2" w:rsidTr="00794E02">
        <w:trPr>
          <w:trHeight w:val="295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60670" w:rsidRPr="009165A2" w:rsidTr="00794E02">
        <w:trPr>
          <w:trHeight w:val="295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60670" w:rsidRPr="009165A2" w:rsidTr="00794E02">
        <w:trPr>
          <w:trHeight w:val="295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960670" w:rsidRPr="009165A2" w:rsidTr="00794E02">
        <w:trPr>
          <w:trHeight w:val="295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960670" w:rsidRPr="009165A2" w:rsidTr="00794E02">
        <w:trPr>
          <w:trHeight w:val="295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960670" w:rsidRPr="009165A2" w:rsidTr="00C56712">
        <w:trPr>
          <w:trHeight w:val="586"/>
        </w:trPr>
        <w:tc>
          <w:tcPr>
            <w:tcW w:w="675" w:type="dxa"/>
            <w:vMerge w:val="restart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938" w:type="dxa"/>
            <w:vMerge w:val="restart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Модель организации образовательного процесса</w:t>
            </w:r>
          </w:p>
          <w:p w:rsidR="00960670" w:rsidRPr="003958D1" w:rsidRDefault="00960670" w:rsidP="001F744C">
            <w:pPr>
              <w:pStyle w:val="Heading3"/>
              <w:numPr>
                <w:ilvl w:val="0"/>
                <w:numId w:val="0"/>
              </w:numPr>
              <w:spacing w:before="0" w:line="240" w:lineRule="auto"/>
              <w:ind w:left="720" w:hanging="72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958D1">
              <w:rPr>
                <w:rFonts w:ascii="Times New Roman" w:hAnsi="Times New Roman"/>
                <w:b w:val="0"/>
                <w:color w:val="auto"/>
              </w:rPr>
              <w:t>2.2.1.   Виды детской деятельности</w:t>
            </w:r>
          </w:p>
          <w:p w:rsidR="00960670" w:rsidRPr="003958D1" w:rsidRDefault="00960670" w:rsidP="001F744C">
            <w:pPr>
              <w:pStyle w:val="Heading3"/>
              <w:numPr>
                <w:ilvl w:val="0"/>
                <w:numId w:val="0"/>
              </w:numPr>
              <w:spacing w:before="0" w:line="240" w:lineRule="auto"/>
              <w:ind w:left="720" w:hanging="72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3958D1">
              <w:rPr>
                <w:rFonts w:ascii="Times New Roman" w:hAnsi="Times New Roman"/>
                <w:b w:val="0"/>
                <w:color w:val="auto"/>
              </w:rPr>
              <w:t>2.2.2.   Формы организации</w:t>
            </w:r>
            <w:r w:rsidRPr="009165A2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3958D1">
              <w:rPr>
                <w:rFonts w:ascii="Times New Roman" w:hAnsi="Times New Roman"/>
                <w:b w:val="0"/>
                <w:color w:val="auto"/>
              </w:rPr>
              <w:t>образовательного процесса</w:t>
            </w:r>
          </w:p>
          <w:p w:rsidR="00960670" w:rsidRPr="003958D1" w:rsidRDefault="00960670" w:rsidP="001F744C">
            <w:pPr>
              <w:pStyle w:val="Heading3"/>
              <w:numPr>
                <w:ilvl w:val="0"/>
                <w:numId w:val="0"/>
              </w:numPr>
              <w:spacing w:before="0" w:line="240" w:lineRule="auto"/>
              <w:ind w:left="720"/>
              <w:jc w:val="both"/>
              <w:rPr>
                <w:rFonts w:ascii="Times New Roman" w:hAnsi="Times New Roman"/>
                <w:color w:val="auto"/>
              </w:rPr>
            </w:pPr>
            <w:r w:rsidRPr="003958D1">
              <w:rPr>
                <w:rFonts w:ascii="Times New Roman" w:hAnsi="Times New Roman"/>
                <w:b w:val="0"/>
                <w:color w:val="auto"/>
              </w:rPr>
              <w:t>Методы организации</w:t>
            </w:r>
            <w:r w:rsidRPr="009165A2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3958D1">
              <w:rPr>
                <w:rFonts w:ascii="Times New Roman" w:hAnsi="Times New Roman"/>
                <w:b w:val="0"/>
                <w:color w:val="auto"/>
              </w:rPr>
              <w:t>образовательного процесса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22</w:t>
            </w:r>
          </w:p>
        </w:tc>
      </w:tr>
      <w:tr w:rsidR="00960670" w:rsidRPr="009165A2" w:rsidTr="003958D1">
        <w:trPr>
          <w:trHeight w:val="303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23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Развернутое комплексно-тематическое планирование на учебный год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27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Культурно-досуговая деятельность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31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Формы взаимодействия с родителями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31</w:t>
            </w:r>
          </w:p>
        </w:tc>
      </w:tr>
      <w:tr w:rsidR="00960670" w:rsidRPr="009165A2" w:rsidTr="007E37EF">
        <w:trPr>
          <w:trHeight w:val="178"/>
        </w:trPr>
        <w:tc>
          <w:tcPr>
            <w:tcW w:w="675" w:type="dxa"/>
            <w:vMerge w:val="restart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938" w:type="dxa"/>
            <w:vMerge w:val="restart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2.6.1. Задачи коррекционной работы /для групп с ВОЗ/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2.6.2</w:t>
            </w:r>
            <w:r w:rsidRPr="003958D1">
              <w:rPr>
                <w:rFonts w:ascii="Times New Roman" w:hAnsi="Times New Roman"/>
              </w:rPr>
              <w:tab/>
              <w:t>Интеграция образовательных направлений в логопедической работе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2.6.3</w:t>
            </w:r>
            <w:r w:rsidRPr="003958D1">
              <w:rPr>
                <w:rFonts w:ascii="Times New Roman" w:hAnsi="Times New Roman"/>
              </w:rPr>
              <w:tab/>
              <w:t>Совместная коррекционная деятельность логопеда и воспитателя.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2.6.4</w:t>
            </w:r>
            <w:r w:rsidRPr="003958D1">
              <w:rPr>
                <w:rFonts w:ascii="Times New Roman" w:hAnsi="Times New Roman"/>
              </w:rPr>
              <w:tab/>
              <w:t>Преемственность в планировании ООД логопеда и воспитателя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2.6.2</w:t>
            </w:r>
            <w:r w:rsidRPr="003958D1">
              <w:rPr>
                <w:rFonts w:ascii="Times New Roman" w:hAnsi="Times New Roman"/>
              </w:rPr>
              <w:tab/>
              <w:t>ПЛАН ЛЕКСИЧЕСКИХ ТЕМ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960670" w:rsidRPr="009165A2" w:rsidTr="00722F11">
        <w:trPr>
          <w:trHeight w:val="290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60670" w:rsidRPr="009165A2" w:rsidTr="00C60585">
        <w:trPr>
          <w:trHeight w:val="290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960670" w:rsidRPr="009165A2" w:rsidTr="00722F11">
        <w:trPr>
          <w:trHeight w:val="248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34</w:t>
            </w:r>
          </w:p>
        </w:tc>
      </w:tr>
      <w:tr w:rsidR="00960670" w:rsidRPr="009165A2" w:rsidTr="00C60585">
        <w:trPr>
          <w:trHeight w:val="247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34</w:t>
            </w:r>
          </w:p>
        </w:tc>
      </w:tr>
      <w:tr w:rsidR="00960670" w:rsidRPr="009165A2" w:rsidTr="007E37EF">
        <w:trPr>
          <w:trHeight w:val="314"/>
        </w:trPr>
        <w:tc>
          <w:tcPr>
            <w:tcW w:w="675" w:type="dxa"/>
            <w:vMerge w:val="restart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938" w:type="dxa"/>
            <w:vMerge w:val="restart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2.7. Региональный компонент (Петербурговедение).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2.7.1</w:t>
            </w:r>
            <w:r w:rsidRPr="003958D1">
              <w:rPr>
                <w:rFonts w:ascii="Times New Roman" w:hAnsi="Times New Roman"/>
              </w:rPr>
              <w:tab/>
              <w:t>Цели и задачи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958D1">
              <w:rPr>
                <w:rFonts w:ascii="Times New Roman" w:hAnsi="Times New Roman"/>
              </w:rPr>
              <w:t>2.7.2</w:t>
            </w:r>
            <w:r w:rsidRPr="003958D1">
              <w:rPr>
                <w:rFonts w:ascii="Times New Roman" w:hAnsi="Times New Roman"/>
              </w:rPr>
              <w:tab/>
              <w:t>Перспективный план работы с детьми старшего возраста по теме «Петербурговедение»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35</w:t>
            </w:r>
          </w:p>
        </w:tc>
      </w:tr>
      <w:tr w:rsidR="00960670" w:rsidRPr="009165A2" w:rsidTr="007E37EF">
        <w:trPr>
          <w:trHeight w:val="120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35</w:t>
            </w:r>
          </w:p>
        </w:tc>
      </w:tr>
      <w:tr w:rsidR="00960670" w:rsidRPr="009165A2" w:rsidTr="00794E02">
        <w:trPr>
          <w:trHeight w:val="332"/>
        </w:trPr>
        <w:tc>
          <w:tcPr>
            <w:tcW w:w="675" w:type="dxa"/>
            <w:vMerge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Merge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35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58D1">
              <w:rPr>
                <w:rFonts w:ascii="Times New Roman" w:hAnsi="Times New Roman"/>
                <w:b/>
                <w:bCs/>
              </w:rPr>
              <w:t>Организационный раздел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36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3958D1">
              <w:rPr>
                <w:rFonts w:ascii="Times New Roman" w:hAnsi="Times New Roman"/>
                <w:bCs/>
                <w:color w:val="0070C0"/>
              </w:rPr>
              <w:t>Организация образовательной деятельности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3958D1">
              <w:rPr>
                <w:rFonts w:ascii="Times New Roman" w:hAnsi="Times New Roman"/>
                <w:b/>
                <w:color w:val="0070C0"/>
              </w:rPr>
              <w:t>36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958D1">
              <w:rPr>
                <w:rFonts w:ascii="Times New Roman" w:hAnsi="Times New Roman"/>
              </w:rPr>
              <w:t xml:space="preserve">Организация режима дня пребывания детей в группе </w:t>
            </w:r>
            <w:r w:rsidRPr="003958D1">
              <w:rPr>
                <w:rFonts w:ascii="Times New Roman" w:hAnsi="Times New Roman"/>
                <w:i/>
              </w:rPr>
              <w:t>(холл.период, теплый, щадящий, адаптационный, карантин…)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36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958D1">
              <w:rPr>
                <w:rFonts w:ascii="Times New Roman" w:hAnsi="Times New Roman"/>
                <w:color w:val="0070C0"/>
              </w:rPr>
              <w:t>Система физкультурно-оздоровительной работы в группе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3958D1">
              <w:rPr>
                <w:rFonts w:ascii="Times New Roman" w:hAnsi="Times New Roman"/>
                <w:b/>
                <w:color w:val="0070C0"/>
              </w:rPr>
              <w:t>36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3.4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Реализуемые образовательные технологии, реализуемые в группе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36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3.5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Организация развивающей предметно-пространственной среды в группе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3.5.1</w:t>
            </w:r>
            <w:r w:rsidRPr="003958D1">
              <w:rPr>
                <w:rFonts w:ascii="Times New Roman" w:hAnsi="Times New Roman"/>
              </w:rPr>
              <w:tab/>
              <w:t>Основные требования к организации среды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3.5.2</w:t>
            </w:r>
            <w:r w:rsidRPr="003958D1">
              <w:rPr>
                <w:rFonts w:ascii="Times New Roman" w:hAnsi="Times New Roman"/>
              </w:rPr>
              <w:tab/>
              <w:t>Основные принципы организации среды</w:t>
            </w:r>
          </w:p>
          <w:p w:rsidR="00960670" w:rsidRPr="003958D1" w:rsidRDefault="00960670" w:rsidP="003958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3.5.3</w:t>
            </w:r>
            <w:r w:rsidRPr="003958D1">
              <w:rPr>
                <w:rFonts w:ascii="Times New Roman" w:hAnsi="Times New Roman"/>
              </w:rPr>
              <w:tab/>
              <w:t xml:space="preserve">Примерный перечень оборудования и материалов для образовательных организаций, реализующих Программу на основе ФГОС Старшая группа 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37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37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37</w:t>
            </w:r>
          </w:p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38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3.6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958D1">
              <w:rPr>
                <w:rFonts w:ascii="Times New Roman" w:hAnsi="Times New Roman"/>
                <w:b/>
              </w:rPr>
              <w:t xml:space="preserve"> </w:t>
            </w:r>
            <w:r w:rsidRPr="003958D1">
              <w:rPr>
                <w:rFonts w:ascii="Times New Roman" w:hAnsi="Times New Roman"/>
                <w:bCs/>
              </w:rPr>
              <w:t xml:space="preserve">Методическое обеспечение образовательной деятельности </w:t>
            </w:r>
            <w:r w:rsidRPr="003958D1">
              <w:rPr>
                <w:rFonts w:ascii="Times New Roman" w:hAnsi="Times New Roman"/>
                <w:bCs/>
                <w:i/>
                <w:iCs/>
              </w:rPr>
              <w:t>(по образовательным областям)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46</w:t>
            </w:r>
          </w:p>
        </w:tc>
      </w:tr>
      <w:tr w:rsidR="00960670" w:rsidRPr="009165A2" w:rsidTr="00794E02">
        <w:tc>
          <w:tcPr>
            <w:tcW w:w="675" w:type="dxa"/>
          </w:tcPr>
          <w:p w:rsidR="00960670" w:rsidRPr="003958D1" w:rsidRDefault="00960670" w:rsidP="001F7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3.7</w:t>
            </w:r>
          </w:p>
        </w:tc>
        <w:tc>
          <w:tcPr>
            <w:tcW w:w="793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8D1">
              <w:rPr>
                <w:rFonts w:ascii="Times New Roman" w:hAnsi="Times New Roman"/>
              </w:rPr>
              <w:t>Перечень методической литературы</w:t>
            </w:r>
          </w:p>
        </w:tc>
        <w:tc>
          <w:tcPr>
            <w:tcW w:w="1418" w:type="dxa"/>
          </w:tcPr>
          <w:p w:rsidR="00960670" w:rsidRPr="003958D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58D1">
              <w:rPr>
                <w:rFonts w:ascii="Times New Roman" w:hAnsi="Times New Roman"/>
                <w:b/>
              </w:rPr>
              <w:t>48</w:t>
            </w:r>
          </w:p>
        </w:tc>
      </w:tr>
    </w:tbl>
    <w:p w:rsidR="00960670" w:rsidRPr="001F744C" w:rsidRDefault="00960670" w:rsidP="001F744C">
      <w:pPr>
        <w:pStyle w:val="Heading1"/>
        <w:numPr>
          <w:ilvl w:val="0"/>
          <w:numId w:val="0"/>
        </w:numPr>
        <w:spacing w:line="24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1.</w:t>
      </w:r>
      <w:r w:rsidRPr="001F744C">
        <w:rPr>
          <w:rFonts w:ascii="Times New Roman" w:hAnsi="Times New Roman"/>
          <w:sz w:val="24"/>
          <w:szCs w:val="24"/>
        </w:rPr>
        <w:tab/>
        <w:t>Целевой раздел.</w:t>
      </w:r>
    </w:p>
    <w:p w:rsidR="00960670" w:rsidRPr="001F744C" w:rsidRDefault="00960670" w:rsidP="001F744C">
      <w:pPr>
        <w:pStyle w:val="Heading2"/>
        <w:numPr>
          <w:ilvl w:val="1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Пояснительная записка</w:t>
      </w:r>
    </w:p>
    <w:p w:rsidR="00960670" w:rsidRDefault="00960670" w:rsidP="001F744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Рабочая программа коррекционно-развивающей работы в старшей логопедической группе «Радуга», разработана на основе адаптированной общеобразовательной программы ДОУ№ 39 </w:t>
      </w:r>
      <w:r>
        <w:rPr>
          <w:rFonts w:ascii="Times New Roman" w:hAnsi="Times New Roman"/>
          <w:sz w:val="24"/>
          <w:szCs w:val="24"/>
        </w:rPr>
        <w:t>Колпинского района СПб.</w:t>
      </w:r>
    </w:p>
    <w:p w:rsidR="00960670" w:rsidRPr="001F744C" w:rsidRDefault="00960670" w:rsidP="001F744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Рабочая программа разработана на период 2017-2018 учебного года (с 01.09.2017 по 30.06.2018 года).</w:t>
      </w:r>
    </w:p>
    <w:p w:rsidR="00960670" w:rsidRPr="001F744C" w:rsidRDefault="00960670" w:rsidP="001F744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 разработке программы учитывался контингент детей группы /дети с ТНР/.</w:t>
      </w:r>
    </w:p>
    <w:p w:rsidR="00960670" w:rsidRPr="00743B82" w:rsidRDefault="00960670" w:rsidP="00743B8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 группе на 1 сентября 2017 года 13 детей - 5 девочек и 8 мальчиков. Дети   в возрасте 4,10 - 5,10</w:t>
      </w:r>
      <w:r w:rsidRPr="001F744C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Цели и задачи Программы</w:t>
      </w:r>
    </w:p>
    <w:p w:rsidR="00960670" w:rsidRPr="001F744C" w:rsidRDefault="00960670" w:rsidP="001F744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  <w:u w:val="single"/>
        </w:rPr>
        <w:t xml:space="preserve">Цель программы: </w:t>
      </w:r>
      <w:r w:rsidRPr="001F744C">
        <w:rPr>
          <w:rFonts w:ascii="Times New Roman" w:hAnsi="Times New Roman"/>
          <w:sz w:val="24"/>
          <w:szCs w:val="24"/>
        </w:rPr>
        <w:t xml:space="preserve">  Создание равных условий для всестороннего и гармоничного развития каждого ребенка и его позитивной социализации,  радостного и содержательного проживания детьми периода дошкольного детства.</w:t>
      </w:r>
    </w:p>
    <w:p w:rsidR="00960670" w:rsidRPr="001F744C" w:rsidRDefault="00960670" w:rsidP="001F744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  <w:u w:val="single"/>
        </w:rPr>
        <w:t>Задачи,</w:t>
      </w:r>
      <w:r w:rsidRPr="001F744C">
        <w:rPr>
          <w:rFonts w:ascii="Times New Roman" w:hAnsi="Times New Roman"/>
          <w:sz w:val="24"/>
          <w:szCs w:val="24"/>
        </w:rPr>
        <w:t xml:space="preserve"> решение которых необходимо для реализации цели: </w:t>
      </w:r>
    </w:p>
    <w:p w:rsidR="00960670" w:rsidRPr="001F744C" w:rsidRDefault="00960670" w:rsidP="001F74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Охрана и укрепление физического и психического здоровья детей; обеспечение их эмоционального благополучия; формирование ценностей здорового образа жизни. </w:t>
      </w:r>
    </w:p>
    <w:p w:rsidR="00960670" w:rsidRPr="001F744C" w:rsidRDefault="00960670" w:rsidP="001F74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Создание благоприятных условий развития воспитанников старшего возраста в адекватных его возрасту детских видах деятельности с учетом возрастных, индивидуальных психологических и физиологических особенностей. </w:t>
      </w:r>
    </w:p>
    <w:p w:rsidR="00960670" w:rsidRPr="001F744C" w:rsidRDefault="00960670" w:rsidP="001F74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960670" w:rsidRPr="001F744C" w:rsidRDefault="00960670" w:rsidP="001F74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Воспитание общей культуры, приобщение детей к духовно-нравственным и социокультурным ценностям и принятых в обществе правилам и нормам поведения. </w:t>
      </w:r>
    </w:p>
    <w:p w:rsidR="00960670" w:rsidRPr="001F744C" w:rsidRDefault="00960670" w:rsidP="001F74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Развитие у ребенка-дошкольника активной жизненной позиции; инициативности, самостоятельности, ответственности. </w:t>
      </w:r>
    </w:p>
    <w:p w:rsidR="00960670" w:rsidRPr="001F744C" w:rsidRDefault="00960670" w:rsidP="001F74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Формирование у дошкольников предпосылок учебной деятельности, обеспечение преемственности основных образовательных программ дошкольного и начального общего образования. </w:t>
      </w:r>
    </w:p>
    <w:p w:rsidR="00960670" w:rsidRPr="001F744C" w:rsidRDefault="00960670" w:rsidP="001F74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Обеспечение коррекции речевого развития детей с учетом их индивидуальных особенностей развития. </w:t>
      </w:r>
    </w:p>
    <w:p w:rsidR="00960670" w:rsidRPr="001F744C" w:rsidRDefault="00960670" w:rsidP="001F74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960670" w:rsidRPr="001F744C" w:rsidRDefault="00960670" w:rsidP="001F74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Развитие  содержательного партнерства с родителями, социальными институтами города для создания оптимального развивающего образовательного пространства ребенка.</w:t>
      </w:r>
    </w:p>
    <w:p w:rsidR="00960670" w:rsidRPr="001F744C" w:rsidRDefault="00960670" w:rsidP="001F74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активные формы вовлечения родителей в образовательный процесс ГБДОУ.</w:t>
      </w: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Принципы и подходы к формированию программы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Программа разработана в соответствии с основными принципами и ценностями личностно-ориентированного образования, которые позволяют эффективно реализовывать поставленные цели и задачи.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I.</w:t>
      </w:r>
      <w:r w:rsidRPr="001F744C">
        <w:rPr>
          <w:rFonts w:ascii="Times New Roman" w:hAnsi="Times New Roman"/>
          <w:b/>
          <w:sz w:val="24"/>
          <w:szCs w:val="24"/>
        </w:rPr>
        <w:tab/>
        <w:t>Принцип развивающего образования: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Ориентация на зону ближайшего развития ребёнка; на развитие ключевых компетенций дошкольника.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Связь информации, полученной от взрослого с информацией, добытой самими детьми; организация разнообразного детского опыта и детских открытий; специальный отбор взрослым развивающих объектов для самостоятельной детской деятельности.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Отбор образовательного материала с учетом возможности применения полученной информации в практической деятельности детей.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Систематическая и целенаправленная поддержка педагогами различных форм детской активности и инициативы.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Ориентация в образовательном содержании на актуальные интересы ребёнка, склонности и способности.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II.</w:t>
      </w:r>
      <w:r w:rsidRPr="001F744C">
        <w:rPr>
          <w:rFonts w:ascii="Times New Roman" w:hAnsi="Times New Roman"/>
          <w:b/>
          <w:sz w:val="24"/>
          <w:szCs w:val="24"/>
        </w:rPr>
        <w:tab/>
        <w:t>Принцип построения образовательной деятельности в зоне ближайшего развития ребёнка: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«Уровень актуального развития» (УАР) характеризуется тем, какие задания ребёнок может выполнить самостоятельно (обученность, воспитанность, развитость).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«Зона ближайшего развития» (ЗБР) обозначает то, что ребёнок не может выполнить самостоятельно, но с чем он справляется с небольшой помощью (обучаемость, воспитуемость, развиваемость).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III.</w:t>
      </w:r>
      <w:r w:rsidRPr="001F744C">
        <w:rPr>
          <w:rFonts w:ascii="Times New Roman" w:hAnsi="Times New Roman"/>
          <w:b/>
          <w:sz w:val="24"/>
          <w:szCs w:val="24"/>
        </w:rPr>
        <w:tab/>
        <w:t xml:space="preserve">Принцип возрастной адекватности образования </w:t>
      </w:r>
      <w:r w:rsidRPr="001F744C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в соответствии условий, требований, методов и форм работы с детьми возрасту и особенностям развития. Основной формой работы с дошкольниками и ведущим видом их деятельности является игра.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IV.</w:t>
      </w:r>
      <w:r w:rsidRPr="001F744C">
        <w:rPr>
          <w:rFonts w:ascii="Times New Roman" w:hAnsi="Times New Roman"/>
          <w:b/>
          <w:sz w:val="24"/>
          <w:szCs w:val="24"/>
        </w:rPr>
        <w:tab/>
        <w:t xml:space="preserve"> Принцип индивидуального образования</w:t>
      </w:r>
      <w:r w:rsidRPr="001F744C">
        <w:rPr>
          <w:rFonts w:ascii="Times New Roman" w:hAnsi="Times New Roman"/>
          <w:sz w:val="24"/>
          <w:szCs w:val="24"/>
        </w:rPr>
        <w:t>.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(индивидуализация дошкольного образования).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V.</w:t>
      </w:r>
      <w:r w:rsidRPr="001F744C">
        <w:rPr>
          <w:rFonts w:ascii="Times New Roman" w:hAnsi="Times New Roman"/>
          <w:b/>
          <w:sz w:val="24"/>
          <w:szCs w:val="24"/>
        </w:rPr>
        <w:tab/>
        <w:t>Принцип интеграции содержания дошкольного образования.</w:t>
      </w:r>
      <w:r w:rsidRPr="001F744C">
        <w:rPr>
          <w:rFonts w:ascii="Times New Roman" w:hAnsi="Times New Roman"/>
          <w:sz w:val="24"/>
          <w:szCs w:val="24"/>
        </w:rPr>
        <w:t xml:space="preserve"> Под интеграцией содержания дошкольного образования понимается состояние (или процесс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VI.</w:t>
      </w:r>
      <w:r w:rsidRPr="001F744C">
        <w:rPr>
          <w:rFonts w:ascii="Times New Roman" w:hAnsi="Times New Roman"/>
          <w:sz w:val="24"/>
          <w:szCs w:val="24"/>
        </w:rPr>
        <w:tab/>
        <w:t>Комплексно-тематический принцип построения образовательного процесса.(Объединение комплекса различных видов специфических детских деятельностей вокруг единой «темы»; виды «тем»; «организующие моменты», «тематические недели», «события», реализация проектов», «сезонные явления в природе», «праздники», «традиции»; тесная взаимосвязь и взаимозависимость с интеграцией детских деятельностей).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VII.</w:t>
      </w:r>
      <w:r w:rsidRPr="001F744C">
        <w:rPr>
          <w:rFonts w:ascii="Times New Roman" w:hAnsi="Times New Roman"/>
          <w:b/>
          <w:sz w:val="24"/>
          <w:szCs w:val="24"/>
        </w:rPr>
        <w:tab/>
        <w:t>Принцип культуросообразности</w:t>
      </w:r>
      <w:r w:rsidRPr="001F744C">
        <w:rPr>
          <w:rFonts w:ascii="Times New Roman" w:hAnsi="Times New Roman"/>
          <w:sz w:val="24"/>
          <w:szCs w:val="24"/>
        </w:rPr>
        <w:t>. Воспитание человека с позитивным типом мышления, творческим подходом к собственной жизни немыслимо вне контекста культуры. Важно дать ребёнку возможность почувствовать себя как хранителем культурного наследия своей семьи, страны, человеческой цивилизации, так и творцом собственной культурной реальности, способным понимать и принимать культурные различия как норму современной жизни.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Основная образовательная программа ДОУ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60670" w:rsidRDefault="00960670" w:rsidP="00743B8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Программа строится с учётом соблюдения преемственности между всеми возрастными дошкольными группами и между детским садом и начальной школой.</w:t>
      </w:r>
    </w:p>
    <w:p w:rsidR="00960670" w:rsidRPr="00743B82" w:rsidRDefault="00960670" w:rsidP="00743B8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F744C">
        <w:rPr>
          <w:rStyle w:val="Heading3Char"/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Международное законодательство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Всемирная декларация об обеспечении выживания, защиты и развития детей, 1990.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Детский фонд ООН ЮНИСЕФ. Декларация прав ребенка, 1959.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Конвенция ООН о правах ребенка, 1989.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Указы Президента РФ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Указ Президента РФ от 01.06.2012 г. №761 «О Национальной стратегии действий в интересах детей на 2012–2017 годы».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Указ Президента РФ от 07.052012 г. №599 «О мерах по реализации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государственной политики в области образования и науки».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Федеральные законы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Федеральный закон РФ от 29.12.2012 г. № 273-ФЗ «Об образовании в Российской Федерации».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Федеральный закон РФ от 29.12.2010 г. № 436-ФЗ «О защите детей от информации, причиняющей вред их здоровью и развитию» (вступил в силу с 01.09.2012 г.)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Федеральный закон РФ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Приказы, постановления, письма и другие документы федерального уровня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Постановление Минтруда РФ от 21.04.1993 г. № 88 «Об утверждении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Нормативов по определению численности персонала, занятого обслуживанием дошкольных учреждений (ясли, ясли-сады, детские сады)».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Постановление Правительства РФ от 15.04.2014 г. № 295 «Об утверждении государственной программы Российской Федерации «Развитие образования» на 2013–2020 годы».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Письмо Минобрнауки РФ от 10.01.2014 г. № 08-10 «О необходимости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проведения ряда мероприятий по обеспечению введения Федерального государственного образовательного стандарта дошкольного образования».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Письмо Минобрнауки РФ от 28.02.2014 г. № 08-249 «Комментарии к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ФГОС дошкольного образования».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Письмо Рособрнадзора от 07.02.2014 г. № 01-52-22/05-382 «О дошкольных образовательных организациях».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Приказ Минобрнауки РФ от 07.04.2014 г. № 276 «Об утверждении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порядка проведения аттестации педагогических работников организаций,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осуществляющих проведение образовательной деятельности».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Приказ Минобрнауки РФ от 17.10.2013 г. № 1155 «Об утверждении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образования».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Приказ Минобрнауки РФ от 30.08.2013 г. № 1014 «Об утверждении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основным общеобразовательным программам — образовательным програм-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мам дошкольного образования».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Приказ Министерства труда и социальной защиты РФ № 544н от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18.10.2013 г. «Об утверждении профессионального стандарта «Педа-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гог» (педагогическая деятельность в сфере дошкольного, начального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общего, основного общего, среднего общего образования) (воспитатель,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учитель)».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в дошкольных организациях — Сан-ПиН 2.4.1.3049-13.</w:t>
      </w: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Психолого-педагогическая характеристика особенностей развития  детей   5-6 лет старшей группы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Взаимоотношения со сверстниками</w:t>
      </w:r>
      <w:r w:rsidRPr="001F744C">
        <w:rPr>
          <w:rFonts w:ascii="Times New Roman" w:hAnsi="Times New Roman"/>
          <w:sz w:val="24"/>
          <w:szCs w:val="24"/>
        </w:rPr>
        <w:t xml:space="preserve"> характеризуются избирательностью, которая выражается в предпочтении одних детей другим. Заметно преобладание со сверстниками того же пола, принятие в среде которых имеет существенное значение для самоутверждения и адекватной самооценки. Появляются постоянные партнёры по играм. В группах начинают выделяться лидеры; в отношениях возникает конкурентность, соревновательность.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Ребёнок старшего дошкольного возраста начинает претерпевать процесс «самооценивая» - оценки собственных поступков с точки зрения нормативных эталонов.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Игра.</w:t>
      </w:r>
      <w:r w:rsidRPr="001F744C">
        <w:rPr>
          <w:rFonts w:ascii="Times New Roman" w:hAnsi="Times New Roman"/>
          <w:sz w:val="24"/>
          <w:szCs w:val="24"/>
        </w:rPr>
        <w:t xml:space="preserve"> Дети уже могут распределять роли до начала игры и строить свое поведение, придерживаясь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Наблюдается организация игрового пространства, в котором выделяются смысловой «центр» и «периферия. Действия детей в играх становятся разнообразными.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Развивается </w:t>
      </w:r>
      <w:r w:rsidRPr="001F744C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 w:rsidRPr="001F744C">
        <w:rPr>
          <w:rFonts w:ascii="Times New Roman" w:hAnsi="Times New Roman"/>
          <w:sz w:val="24"/>
          <w:szCs w:val="24"/>
        </w:rPr>
        <w:t xml:space="preserve"> детей. Это возраст наиболее активного рисования. Рисунки могут быть самыми разными по содержанию: это и жизненные впечатления детей, и воображаемые ситуации, и иллюстрации к фильмам и книгам..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Конструирование</w:t>
      </w:r>
      <w:r w:rsidRPr="001F744C">
        <w:rPr>
          <w:rFonts w:ascii="Times New Roman" w:hAnsi="Times New Roman"/>
          <w:sz w:val="24"/>
          <w:szCs w:val="24"/>
        </w:rPr>
        <w:t>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оттенки. Воспринимают величину объектов, легко выстраивают в ряд — по возрастанию или убыванию — до 10 различных предметов.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В старшем дошкольном возрасте продолжает развиваться </w:t>
      </w:r>
      <w:r w:rsidRPr="001F744C">
        <w:rPr>
          <w:rFonts w:ascii="Times New Roman" w:hAnsi="Times New Roman"/>
          <w:b/>
          <w:sz w:val="24"/>
          <w:szCs w:val="24"/>
        </w:rPr>
        <w:t>образное мышление</w:t>
      </w:r>
      <w:r w:rsidRPr="001F744C">
        <w:rPr>
          <w:rFonts w:ascii="Times New Roman" w:hAnsi="Times New Roman"/>
          <w:sz w:val="24"/>
          <w:szCs w:val="24"/>
        </w:rPr>
        <w:t>. Дети способны не только решить задачу в наглядном плане, но и в уме совершить преобразование объекта. 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изменений). Кроме того, совершенствуется способность к обобщению, что является основой словесно-логического мышления.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Развитие воображения</w:t>
      </w:r>
      <w:r w:rsidRPr="001F744C">
        <w:rPr>
          <w:rFonts w:ascii="Times New Roman" w:hAnsi="Times New Roman"/>
          <w:sz w:val="24"/>
          <w:szCs w:val="24"/>
        </w:rPr>
        <w:t xml:space="preserve"> в этом возрасте позволяет детям сочинять достаточно оригинальные и последовательно разворачивающиеся истории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Продолжают развиваться устойчивость, распределение, переключаемость </w:t>
      </w:r>
      <w:r w:rsidRPr="001F744C">
        <w:rPr>
          <w:rFonts w:ascii="Times New Roman" w:hAnsi="Times New Roman"/>
          <w:b/>
          <w:sz w:val="24"/>
          <w:szCs w:val="24"/>
        </w:rPr>
        <w:t>внимания.</w:t>
      </w:r>
      <w:r w:rsidRPr="001F744C">
        <w:rPr>
          <w:rFonts w:ascii="Times New Roman" w:hAnsi="Times New Roman"/>
          <w:sz w:val="24"/>
          <w:szCs w:val="24"/>
        </w:rPr>
        <w:t xml:space="preserve"> Наблюдается переход от непроизвольного к произвольному вниманию.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Продолжает совершенствоваться </w:t>
      </w:r>
      <w:r w:rsidRPr="001F744C">
        <w:rPr>
          <w:rFonts w:ascii="Times New Roman" w:hAnsi="Times New Roman"/>
          <w:b/>
          <w:sz w:val="24"/>
          <w:szCs w:val="24"/>
        </w:rPr>
        <w:t>речь,</w:t>
      </w:r>
      <w:r w:rsidRPr="001F744C">
        <w:rPr>
          <w:rFonts w:ascii="Times New Roman" w:hAnsi="Times New Roman"/>
          <w:sz w:val="24"/>
          <w:szCs w:val="24"/>
        </w:rPr>
        <w:t xml:space="preserve">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60670" w:rsidRPr="001F744C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Целевые ориентиры освоения воспитанниками образовательной программы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Ребенок: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подвижен, вынослив, владеет основными движениями, может контролировать свои движения и управлять ими/ развита крупная и мелкая моторика/.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, может соблюдать правила безопасного поведения и навыки личной гигиены.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проявляет ответственность за начатое дело.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насвои знания и умения в различных видах деятельности.</w:t>
      </w:r>
    </w:p>
    <w:p w:rsidR="00960670" w:rsidRPr="001F744C" w:rsidRDefault="00960670" w:rsidP="001F74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960670" w:rsidRPr="00743B82" w:rsidRDefault="00960670" w:rsidP="00743B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960670" w:rsidRPr="001F744C" w:rsidRDefault="00960670" w:rsidP="001F744C">
      <w:pPr>
        <w:pStyle w:val="Heading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Содержательный раздел</w:t>
      </w:r>
    </w:p>
    <w:p w:rsidR="00960670" w:rsidRPr="001F744C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Описание образовательной деятельности </w:t>
      </w:r>
    </w:p>
    <w:p w:rsidR="00960670" w:rsidRPr="001F744C" w:rsidRDefault="00960670" w:rsidP="001F744C">
      <w:pPr>
        <w:pStyle w:val="Heading2"/>
        <w:numPr>
          <w:ilvl w:val="0"/>
          <w:numId w:val="0"/>
        </w:numPr>
        <w:spacing w:line="240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r w:rsidRPr="001F744C">
        <w:rPr>
          <w:rFonts w:ascii="Times New Roman" w:hAnsi="Times New Roman"/>
          <w:color w:val="auto"/>
          <w:sz w:val="24"/>
          <w:szCs w:val="24"/>
        </w:rPr>
        <w:t>Содержание образовательных областей: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744C">
        <w:rPr>
          <w:rFonts w:ascii="Times New Roman" w:hAnsi="Times New Roman"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960670" w:rsidRPr="001F744C" w:rsidRDefault="00960670" w:rsidP="001F74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умение самостоятельно находить общие интересные занятия. Формировать такие качества, как сочувствие, отзывчивость.</w:t>
      </w:r>
    </w:p>
    <w:p w:rsidR="00960670" w:rsidRPr="001F744C" w:rsidRDefault="00960670" w:rsidP="001F74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960670" w:rsidRPr="001F744C" w:rsidRDefault="00960670" w:rsidP="001F74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960670" w:rsidRPr="001F744C" w:rsidRDefault="00960670" w:rsidP="001F74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960670" w:rsidRPr="001F744C" w:rsidRDefault="00960670" w:rsidP="001F74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Ребенок в семье и сообществе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Образ Я.</w:t>
      </w:r>
      <w:r w:rsidRPr="001F744C">
        <w:rPr>
          <w:rFonts w:ascii="Times New Roman" w:hAnsi="Times New Roman"/>
          <w:sz w:val="24"/>
          <w:szCs w:val="24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Семья.</w:t>
      </w:r>
      <w:r w:rsidRPr="001F744C">
        <w:rPr>
          <w:rFonts w:ascii="Times New Roman" w:hAnsi="Times New Roman"/>
          <w:sz w:val="24"/>
          <w:szCs w:val="24"/>
        </w:rPr>
        <w:t xml:space="preserve"> Углублять представления ребенка о семье и ее истории. Учить создавать простейшее генеологическое древо с опорой на историю семьи.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Углублять представления о том, где работают родители, как важен для общества их труд. Поощрять посильное участие детей в подготовке  различных семейных праздников. Приучать к выполнению постоянных обязанностей по дому.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Детский сад.</w:t>
      </w:r>
      <w:r w:rsidRPr="001F744C">
        <w:rPr>
          <w:rFonts w:ascii="Times New Roman" w:hAnsi="Times New Roman"/>
          <w:sz w:val="24"/>
          <w:szCs w:val="24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44C">
        <w:rPr>
          <w:rFonts w:ascii="Times New Roman" w:hAnsi="Times New Roman"/>
          <w:sz w:val="24"/>
          <w:szCs w:val="24"/>
        </w:rPr>
        <w:t>веточки с листьями и т. п.).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Культурно-гигиенические навыки.</w:t>
      </w:r>
      <w:r w:rsidRPr="001F744C">
        <w:rPr>
          <w:rFonts w:ascii="Times New Roman" w:hAnsi="Times New Roman"/>
          <w:sz w:val="24"/>
          <w:szCs w:val="24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Самообслуживание.</w:t>
      </w:r>
      <w:r w:rsidRPr="001F744C">
        <w:rPr>
          <w:rFonts w:ascii="Times New Roman" w:hAnsi="Times New Roman"/>
          <w:sz w:val="24"/>
          <w:szCs w:val="24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Общественно-полезный труд</w:t>
      </w:r>
      <w:r w:rsidRPr="001F744C">
        <w:rPr>
          <w:rFonts w:ascii="Times New Roman" w:hAnsi="Times New Roman"/>
          <w:sz w:val="24"/>
          <w:szCs w:val="24"/>
        </w:rPr>
        <w:t>.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оценивать результат своей работы (с помощью взрослого).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Труд в природе</w:t>
      </w:r>
      <w:r w:rsidRPr="001F744C">
        <w:rPr>
          <w:rFonts w:ascii="Times New Roman" w:hAnsi="Times New Roman"/>
          <w:sz w:val="24"/>
          <w:szCs w:val="24"/>
        </w:rPr>
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Уважение к труду взрослых</w:t>
      </w:r>
      <w:r w:rsidRPr="001F744C">
        <w:rPr>
          <w:rFonts w:ascii="Times New Roman" w:hAnsi="Times New Roman"/>
          <w:sz w:val="24"/>
          <w:szCs w:val="24"/>
        </w:rPr>
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Безопасное поведение в природе</w:t>
      </w:r>
      <w:r w:rsidRPr="001F744C">
        <w:rPr>
          <w:rFonts w:ascii="Times New Roman" w:hAnsi="Times New Roman"/>
          <w:sz w:val="24"/>
          <w:szCs w:val="24"/>
        </w:rPr>
        <w:t>. Формировать основы экологической культуры и безопасного поведения в природе.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Безопасность на дорогах.</w:t>
      </w:r>
      <w:r w:rsidRPr="001F744C">
        <w:rPr>
          <w:rFonts w:ascii="Times New Roman" w:hAnsi="Times New Roman"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знакомить с дорожными знаками: 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Безопасность собственной жизнедеятельности</w:t>
      </w:r>
      <w:r w:rsidRPr="001F744C">
        <w:rPr>
          <w:rFonts w:ascii="Times New Roman" w:hAnsi="Times New Roman"/>
          <w:sz w:val="24"/>
          <w:szCs w:val="24"/>
        </w:rPr>
        <w:t>. Закреплять основы безопасности жизнедеятельности человека.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обращаться за помощью к взрослым.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744C">
        <w:rPr>
          <w:rFonts w:ascii="Times New Roman" w:hAnsi="Times New Roman"/>
          <w:sz w:val="24"/>
          <w:szCs w:val="24"/>
          <w:u w:val="single"/>
        </w:rPr>
        <w:t>Образовательная область «ПОЗНАВАТЕЛЬНОЕ РАЗВИТИЕ»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Количество и счет.</w:t>
      </w:r>
      <w:r w:rsidRPr="001F744C">
        <w:rPr>
          <w:rFonts w:ascii="Times New Roman" w:hAnsi="Times New Roman"/>
          <w:sz w:val="24"/>
          <w:szCs w:val="24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Познакомить с цифрами от 0 до 9.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Величина.</w:t>
      </w:r>
      <w:r w:rsidRPr="001F744C">
        <w:rPr>
          <w:rFonts w:ascii="Times New Roman" w:hAnsi="Times New Roman"/>
          <w:sz w:val="24"/>
          <w:szCs w:val="24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Форма.</w:t>
      </w:r>
      <w:r w:rsidRPr="001F744C">
        <w:rPr>
          <w:rFonts w:ascii="Times New Roman" w:hAnsi="Times New Roman"/>
          <w:sz w:val="24"/>
          <w:szCs w:val="24"/>
        </w:rPr>
        <w:t xml:space="preserve"> Познакомить детей с овалом на основе сравнения его с кругом и прямоугольником.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Ориентировка в пространстве</w:t>
      </w:r>
      <w:r w:rsidRPr="001F744C">
        <w:rPr>
          <w:rFonts w:ascii="Times New Roman" w:hAnsi="Times New Roman"/>
          <w:sz w:val="24"/>
          <w:szCs w:val="24"/>
        </w:rPr>
        <w:t>.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Ориентировка во времени.</w:t>
      </w:r>
      <w:r w:rsidRPr="001F744C">
        <w:rPr>
          <w:rFonts w:ascii="Times New Roman" w:hAnsi="Times New Roman"/>
          <w:sz w:val="24"/>
          <w:szCs w:val="24"/>
        </w:rPr>
        <w:t xml:space="preserve"> Дать детям представление о том, что утро, вечер, день и ночь составляют сутки.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Познавательно-исследовательская деятельность</w:t>
      </w:r>
      <w:r w:rsidRPr="001F744C">
        <w:rPr>
          <w:rFonts w:ascii="Times New Roman" w:hAnsi="Times New Roman"/>
          <w:sz w:val="24"/>
          <w:szCs w:val="24"/>
        </w:rPr>
        <w:t>.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Сенсорное развитие.</w:t>
      </w:r>
      <w:r w:rsidRPr="001F744C">
        <w:rPr>
          <w:rFonts w:ascii="Times New Roman" w:hAnsi="Times New Roman"/>
          <w:sz w:val="24"/>
          <w:szCs w:val="24"/>
        </w:rPr>
        <w:t xml:space="preserve">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Проектная деятельность.</w:t>
      </w:r>
      <w:r w:rsidRPr="001F744C">
        <w:rPr>
          <w:rFonts w:ascii="Times New Roman" w:hAnsi="Times New Roman"/>
          <w:sz w:val="24"/>
          <w:szCs w:val="24"/>
        </w:rPr>
        <w:t xml:space="preserve"> Создавать условия для реализации детьми проектов трех типов: исследовательских, творческих и нормативных.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Дидактические игры.</w:t>
      </w:r>
      <w:r w:rsidRPr="001F744C">
        <w:rPr>
          <w:rFonts w:ascii="Times New Roman" w:hAnsi="Times New Roman"/>
          <w:sz w:val="24"/>
          <w:szCs w:val="24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Ознакомление с предметным окружением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Ознакомление с социальным миром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Обогащать представления детей о профессиях.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(Древний мир,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Прививать чувство благодарности к человеку за его труд.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знакомить с комнатными растениями.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детей ухаживать за обитателями уголка природы.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укреплять свое здоровье в процессе общения с природой.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Показать взаимодействие живой и неживой природы.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Сезонные наблюдения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Осень.</w:t>
      </w:r>
      <w:r w:rsidRPr="001F744C">
        <w:rPr>
          <w:rFonts w:ascii="Times New Roman" w:hAnsi="Times New Roman"/>
          <w:sz w:val="24"/>
          <w:szCs w:val="24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Зима.</w:t>
      </w:r>
      <w:r w:rsidRPr="001F744C">
        <w:rPr>
          <w:rFonts w:ascii="Times New Roman" w:hAnsi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  <w:r w:rsidRPr="001F744C">
        <w:rPr>
          <w:rFonts w:ascii="Times New Roman" w:hAnsi="Times New Roman"/>
          <w:b/>
          <w:sz w:val="24"/>
          <w:szCs w:val="24"/>
        </w:rPr>
        <w:t>Весна.</w:t>
      </w:r>
      <w:r w:rsidRPr="001F744C">
        <w:rPr>
          <w:rFonts w:ascii="Times New Roman" w:hAnsi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Лето.</w:t>
      </w:r>
      <w:r w:rsidRPr="001F744C">
        <w:rPr>
          <w:rFonts w:ascii="Times New Roman" w:hAnsi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Познакомить с таким природным явлением, как туман.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744C">
        <w:rPr>
          <w:rFonts w:ascii="Times New Roman" w:hAnsi="Times New Roman"/>
          <w:sz w:val="24"/>
          <w:szCs w:val="24"/>
          <w:u w:val="single"/>
        </w:rPr>
        <w:t>Образовательная область «РЕЧЕВОЕ РАЗВИТИЕ»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Развитие речи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 xml:space="preserve">Развивающая речевая среда. </w:t>
      </w:r>
      <w:r w:rsidRPr="001F744C">
        <w:rPr>
          <w:rFonts w:ascii="Times New Roman" w:hAnsi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Формирование словаря.</w:t>
      </w:r>
      <w:r w:rsidRPr="001F744C">
        <w:rPr>
          <w:rFonts w:ascii="Times New Roman" w:hAnsi="Times New Roman"/>
          <w:sz w:val="24"/>
          <w:szCs w:val="24"/>
        </w:rPr>
        <w:t xml:space="preserve"> Обогащать речь детей существительными,обозначающими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Помогать детям употреблять в речи слова в точном соответствии со смыслом.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Звуковая культура речи.</w:t>
      </w:r>
      <w:r w:rsidRPr="001F744C">
        <w:rPr>
          <w:rFonts w:ascii="Times New Roman" w:hAnsi="Times New Roman"/>
          <w:sz w:val="24"/>
          <w:szCs w:val="24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Грамматический строй речи</w:t>
      </w:r>
      <w:r w:rsidRPr="001F744C">
        <w:rPr>
          <w:rFonts w:ascii="Times New Roman" w:hAnsi="Times New Roman"/>
          <w:i/>
          <w:sz w:val="24"/>
          <w:szCs w:val="24"/>
        </w:rPr>
        <w:t>.</w:t>
      </w:r>
      <w:r w:rsidRPr="001F744C">
        <w:rPr>
          <w:rFonts w:ascii="Times New Roman" w:hAnsi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составлять по образцу простые и сложные предложения.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Совершенствовать умение пользоваться прямой и косвенной речью.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Связная речь</w:t>
      </w:r>
      <w:r w:rsidRPr="001F744C">
        <w:rPr>
          <w:rFonts w:ascii="Times New Roman" w:hAnsi="Times New Roman"/>
          <w:i/>
          <w:sz w:val="24"/>
          <w:szCs w:val="24"/>
        </w:rPr>
        <w:t>.</w:t>
      </w:r>
      <w:r w:rsidRPr="001F744C">
        <w:rPr>
          <w:rFonts w:ascii="Times New Roman" w:hAnsi="Times New Roman"/>
          <w:sz w:val="24"/>
          <w:szCs w:val="24"/>
        </w:rPr>
        <w:t xml:space="preserve"> Развивать умение поддерживать беседу.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монологическую форму речи.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744C">
        <w:rPr>
          <w:rFonts w:ascii="Times New Roman" w:hAnsi="Times New Roman"/>
          <w:sz w:val="24"/>
          <w:szCs w:val="24"/>
          <w:u w:val="single"/>
        </w:rPr>
        <w:t>Образовательная область «ХУДОЖЕСТВЕННО -ЭСТЕТИЧЕСКОЕ РАЗВИТИЕ»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Приобщение к искусству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чувство формы, цвета, пропорций.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Предметное рисование</w:t>
      </w:r>
      <w:r w:rsidRPr="001F744C">
        <w:rPr>
          <w:rFonts w:ascii="Times New Roman" w:hAnsi="Times New Roman"/>
          <w:sz w:val="24"/>
          <w:szCs w:val="24"/>
        </w:rPr>
        <w:t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1F744C">
        <w:rPr>
          <w:rFonts w:ascii="Times New Roman" w:hAnsi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Декоративное рисование.</w:t>
      </w:r>
      <w:r w:rsidRPr="001F744C">
        <w:rPr>
          <w:rFonts w:ascii="Times New Roman" w:hAnsi="Times New Roman"/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Лепка.</w:t>
      </w:r>
      <w:r w:rsidRPr="001F744C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Закреплять навыки аккуратной лепки.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Закреплять навык тщательно мыть руки по окончании лепки.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Декоративная лепка.</w:t>
      </w:r>
      <w:r w:rsidRPr="001F744C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Аппликация.</w:t>
      </w:r>
      <w:r w:rsidRPr="001F744C">
        <w:rPr>
          <w:rFonts w:ascii="Times New Roman" w:hAnsi="Times New Roman"/>
          <w:sz w:val="24"/>
          <w:szCs w:val="24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аккуратное и бережное отношение к материалам.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Прикладное творчество</w:t>
      </w:r>
      <w:r w:rsidRPr="001F744C">
        <w:rPr>
          <w:rFonts w:ascii="Times New Roman" w:hAnsi="Times New Roman"/>
          <w:sz w:val="24"/>
          <w:szCs w:val="24"/>
        </w:rPr>
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онструктивно-модельная деятельность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Музыкальная деятельность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Слушание.</w:t>
      </w:r>
      <w:r w:rsidRPr="001F744C">
        <w:rPr>
          <w:rFonts w:ascii="Times New Roman" w:hAnsi="Times New Roman"/>
          <w:sz w:val="24"/>
          <w:szCs w:val="24"/>
        </w:rPr>
        <w:t xml:space="preserve"> Учить различать жанры музыкальных произведений (марш, танец, песня).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инструментова (клавишно-ударные и струнные: фортепиано, скрипка, виолончель, балалайка).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Пение.</w:t>
      </w:r>
      <w:r w:rsidRPr="001F744C">
        <w:rPr>
          <w:rFonts w:ascii="Times New Roman" w:hAnsi="Times New Roman"/>
          <w:sz w:val="24"/>
          <w:szCs w:val="24"/>
        </w:rPr>
        <w:t xml:space="preserve"> Формировать певческие навыки,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Песенное творчество</w:t>
      </w:r>
      <w:r w:rsidRPr="001F744C">
        <w:rPr>
          <w:rFonts w:ascii="Times New Roman" w:hAnsi="Times New Roman"/>
          <w:sz w:val="24"/>
          <w:szCs w:val="24"/>
        </w:rPr>
        <w:t>. Учить импровизировать мелодию на заданный текст.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1F744C">
        <w:rPr>
          <w:rFonts w:ascii="Times New Roman" w:hAnsi="Times New Roman"/>
          <w:sz w:val="24"/>
          <w:szCs w:val="24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1F744C">
        <w:rPr>
          <w:rFonts w:ascii="Times New Roman" w:hAnsi="Times New Roman"/>
          <w:sz w:val="24"/>
          <w:szCs w:val="24"/>
        </w:rPr>
        <w:t xml:space="preserve"> Учить самостоятельно придумывать движения, отражающие содержание песни. Побуждать к инсценированию содержания песен, хороводов.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1F744C">
        <w:rPr>
          <w:rFonts w:ascii="Times New Roman" w:hAnsi="Times New Roman"/>
          <w:sz w:val="24"/>
          <w:szCs w:val="24"/>
        </w:rPr>
        <w:t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744C">
        <w:rPr>
          <w:rFonts w:ascii="Times New Roman" w:hAnsi="Times New Roman"/>
          <w:sz w:val="24"/>
          <w:szCs w:val="24"/>
          <w:u w:val="single"/>
        </w:rPr>
        <w:t>Образовательная область «ФИЗИЧЕСКОЕ РАЗВИТИЕ»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детей с возможностями здорового человека.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Совершенствовать двигательные умения и навыки детей.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Развивать быстроту, силу, выносливость, гибкость.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бегать наперегонки, с преодолением препятствий.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лазать по гимнастической стенке, меняя темп.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Подвижные игры.</w:t>
      </w:r>
      <w:r w:rsidRPr="001F744C">
        <w:rPr>
          <w:rFonts w:ascii="Times New Roman" w:hAnsi="Times New Roman"/>
          <w:sz w:val="24"/>
          <w:szCs w:val="24"/>
        </w:rPr>
        <w:t xml:space="preserve"> Продолжать учить детей самостоятельно организовывать знакомые подвижные игры, проявляя инициативу и творчество.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960670" w:rsidRPr="00743B82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Учить спортивным играм и упражнениям</w:t>
      </w:r>
    </w:p>
    <w:p w:rsidR="00960670" w:rsidRPr="001F744C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Модель организации образовательного процесса</w:t>
      </w: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Виды детской деятельности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Перечень разных  видов детской деятельности, направленных на реализацию содержания по основным образовательным областям развития (в соответствии с ФГОС ДО)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5"/>
        <w:gridCol w:w="4536"/>
        <w:gridCol w:w="3430"/>
      </w:tblGrid>
      <w:tr w:rsidR="00960670" w:rsidRPr="009165A2" w:rsidTr="00F015C5">
        <w:tc>
          <w:tcPr>
            <w:tcW w:w="2525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Образовательная область развития</w:t>
            </w: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960670" w:rsidRPr="009165A2" w:rsidTr="00F015C5">
        <w:tc>
          <w:tcPr>
            <w:tcW w:w="2525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960670" w:rsidRPr="009165A2" w:rsidTr="00F015C5">
        <w:tc>
          <w:tcPr>
            <w:tcW w:w="2525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Физическое развитие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Двигательная </w:t>
            </w: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(овладение основными видами движения)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дидактические игры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игры с правилами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Игровые упражнения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Соревнования </w:t>
            </w:r>
          </w:p>
        </w:tc>
      </w:tr>
      <w:tr w:rsidR="00960670" w:rsidRPr="009165A2" w:rsidTr="00F015C5">
        <w:trPr>
          <w:trHeight w:val="315"/>
        </w:trPr>
        <w:tc>
          <w:tcPr>
            <w:tcW w:w="2525" w:type="dxa"/>
            <w:vMerge w:val="restart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Социально –коммуникативное  развитие</w:t>
            </w: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Игровая </w:t>
            </w: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(сюжетно –ролевая игра  как ведущая игра, игры с правилами и другие)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Игры с правилами 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0670" w:rsidRPr="009165A2" w:rsidTr="00F015C5">
        <w:trPr>
          <w:trHeight w:val="450"/>
        </w:trPr>
        <w:tc>
          <w:tcPr>
            <w:tcW w:w="2525" w:type="dxa"/>
            <w:vMerge/>
            <w:vAlign w:val="center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Коммуникативная </w:t>
            </w: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(общение и взаимодействие со взрослыми  и сверстниками)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Беседы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960670" w:rsidRPr="009165A2" w:rsidTr="00F015C5">
        <w:trPr>
          <w:trHeight w:val="294"/>
        </w:trPr>
        <w:tc>
          <w:tcPr>
            <w:tcW w:w="2525" w:type="dxa"/>
            <w:vMerge/>
            <w:vAlign w:val="center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Самообслуживание и элементарный бытовой  труд  </w:t>
            </w: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(в помещении и на улице)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Совместные действия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Дежурство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Поручение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Задание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960670" w:rsidRPr="009165A2" w:rsidTr="00F015C5">
        <w:trPr>
          <w:trHeight w:val="465"/>
        </w:trPr>
        <w:tc>
          <w:tcPr>
            <w:tcW w:w="2525" w:type="dxa"/>
            <w:vMerge w:val="restart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Изобразительная </w:t>
            </w: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960670" w:rsidRPr="009165A2" w:rsidTr="00F015C5">
        <w:trPr>
          <w:trHeight w:val="1117"/>
        </w:trPr>
        <w:tc>
          <w:tcPr>
            <w:tcW w:w="2525" w:type="dxa"/>
            <w:vMerge/>
            <w:vAlign w:val="center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Музыкальная (</w:t>
            </w: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восприятие и понимание смысла музыкальных произведений, пение, музыкально – ритмические движения, игры на детских  музыкальных инструментах)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Импровизация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игры (с музыкальным сопровождением)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 – дидактическая игра</w:t>
            </w:r>
          </w:p>
        </w:tc>
      </w:tr>
      <w:tr w:rsidR="00960670" w:rsidRPr="009165A2" w:rsidTr="00F015C5">
        <w:trPr>
          <w:trHeight w:val="354"/>
        </w:trPr>
        <w:tc>
          <w:tcPr>
            <w:tcW w:w="2525" w:type="dxa"/>
            <w:vMerge/>
            <w:vAlign w:val="center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Обсуждение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Разучивание</w:t>
            </w:r>
          </w:p>
        </w:tc>
      </w:tr>
      <w:tr w:rsidR="00960670" w:rsidRPr="009165A2" w:rsidTr="00F015C5">
        <w:trPr>
          <w:trHeight w:val="187"/>
        </w:trPr>
        <w:tc>
          <w:tcPr>
            <w:tcW w:w="2525" w:type="dxa"/>
            <w:vMerge/>
            <w:vAlign w:val="center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Конструирование  из разного  материала </w:t>
            </w: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(строительного материала, конструкторов, модулей, бумаги, природного материала и др.)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проектов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</w:tc>
      </w:tr>
      <w:tr w:rsidR="00960670" w:rsidRPr="009165A2" w:rsidTr="00F015C5">
        <w:trPr>
          <w:trHeight w:val="120"/>
        </w:trPr>
        <w:tc>
          <w:tcPr>
            <w:tcW w:w="2525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Познавательное развитие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Познавательно – исследовательская </w:t>
            </w: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(исследование объектов окружающего мира и экспериментирование с ними)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проблемных ситуаций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Коллекционирование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Моделирование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проекта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960670" w:rsidRPr="009165A2" w:rsidTr="002531E8">
        <w:trPr>
          <w:trHeight w:val="1938"/>
        </w:trPr>
        <w:tc>
          <w:tcPr>
            <w:tcW w:w="2525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Коммуникативная (общение и взаимодействие со взрослыми  и сверстниками)</w:t>
            </w:r>
          </w:p>
        </w:tc>
        <w:tc>
          <w:tcPr>
            <w:tcW w:w="3430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Беседы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</w:tbl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Формы организации образовательного процесса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Образовательный процесс в ДОО – это целенаправленный процесс разностороннего развития, обучения и воспитания детей от 3 до 7 лет с учётом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С учетом ФГОС ДО модель организации образовательного процесса включает в себя: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 и прочие;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8"/>
        <w:gridCol w:w="3190"/>
        <w:gridCol w:w="3226"/>
      </w:tblGrid>
      <w:tr w:rsidR="00960670" w:rsidRPr="009165A2" w:rsidTr="009165A2">
        <w:tc>
          <w:tcPr>
            <w:tcW w:w="9924" w:type="dxa"/>
            <w:gridSpan w:val="3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960670" w:rsidRPr="009165A2" w:rsidTr="009165A2">
        <w:tc>
          <w:tcPr>
            <w:tcW w:w="3508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190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решение образовательных задач в процессе режимных моментов</w:t>
            </w:r>
          </w:p>
        </w:tc>
        <w:tc>
          <w:tcPr>
            <w:tcW w:w="322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60670" w:rsidRPr="009165A2" w:rsidTr="009165A2">
        <w:tc>
          <w:tcPr>
            <w:tcW w:w="9924" w:type="dxa"/>
            <w:gridSpan w:val="3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960670" w:rsidRPr="009165A2" w:rsidTr="009165A2">
        <w:tc>
          <w:tcPr>
            <w:tcW w:w="3508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Игровая беседа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 элементами движений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Утренняя гимнастика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взрослого и детей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тематического характера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Контрольно-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диагностическая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Физкультурное занятие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Спортивные и физкультур-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ные досуги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Спортивные состязания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90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Игровая беседа с элемента-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ми движений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Утренняя гимнастика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взрослого и детей тематиче-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ского характера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Контрольно-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диагностическая деятель-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Физкультурное занятие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Спортивные и физкультур-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ные досуги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Спортивные состязания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26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Во всех видах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самостоятельной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деятельности детей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Двигательная актив-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ность в течение дня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Утренняя гимнастика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Самостоятельные спор-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тивные игры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 упражнения</w:t>
            </w:r>
          </w:p>
        </w:tc>
      </w:tr>
      <w:tr w:rsidR="00960670" w:rsidRPr="009165A2" w:rsidTr="009165A2">
        <w:tc>
          <w:tcPr>
            <w:tcW w:w="9924" w:type="dxa"/>
            <w:gridSpan w:val="3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960670" w:rsidRPr="009165A2" w:rsidTr="009165A2">
        <w:tc>
          <w:tcPr>
            <w:tcW w:w="3508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Наблюдение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Игровое упражнение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 воспитателем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 сверстниками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Индивидуальная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Праздник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Экскурсия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Ситуация морального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выбора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Коллективное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190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Игровое упражнение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 воспитателем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 сверстниками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Индивидуальная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Ситуативный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разговор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 детьми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Педагогическая ситуация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Ситуация морального выбо-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226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 сверстниками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Индивидуальная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Во всех видах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самостоятельной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детской деятельности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960670" w:rsidRPr="009165A2" w:rsidTr="009165A2">
        <w:tc>
          <w:tcPr>
            <w:tcW w:w="9924" w:type="dxa"/>
            <w:gridSpan w:val="3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960670" w:rsidRPr="009165A2" w:rsidTr="009165A2">
        <w:tc>
          <w:tcPr>
            <w:tcW w:w="3508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Сюжетно-ролевая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Наблюдение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Игра-экспериментирование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Развивающая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Экскурсия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Конструирование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Исследовательская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Рассказ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190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Сюжетно-ролевая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Наблюдение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Игра-экспериментирование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Развивающая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Ситуативный разговор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 детьми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Экскурсия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Конструирование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Исследовательская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Рассказ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226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Во всех видах самосто-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ятельной детской дея-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тельности</w:t>
            </w:r>
          </w:p>
        </w:tc>
      </w:tr>
      <w:tr w:rsidR="00960670" w:rsidRPr="009165A2" w:rsidTr="009165A2">
        <w:tc>
          <w:tcPr>
            <w:tcW w:w="9924" w:type="dxa"/>
            <w:gridSpan w:val="3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960670" w:rsidRPr="009165A2" w:rsidTr="009165A2">
        <w:tc>
          <w:tcPr>
            <w:tcW w:w="3508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Обсуждение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Рассказ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Игровая ситуация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Дидактическая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 о прочитанном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Инсценирование</w:t>
            </w:r>
          </w:p>
          <w:p w:rsidR="00960670" w:rsidRPr="009165A2" w:rsidRDefault="00960670" w:rsidP="009165A2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Викторина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Игра-драматизация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Показ настольного театра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Разучивание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стихотворений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Театрализованная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Режиссерская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Решение проблемных ситу-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аций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Разговор с детьми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  <w:p w:rsidR="00960670" w:rsidRPr="009165A2" w:rsidRDefault="00960670" w:rsidP="009165A2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</w:tc>
        <w:tc>
          <w:tcPr>
            <w:tcW w:w="3190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Ситуация общения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 процессе режимных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моментов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Дидактическая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Чтение (в том числе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 прогулке)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Словесная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 прогулке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Наблюдение на прогулке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Труд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 на прогулке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Ситуативный разговор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 после чтения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Экскурсия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Разговор с детьми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Разучивание стихов,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потешек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Сочинение загадок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Разновозрастное общение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26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Сюжетно-ролевая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Подвижная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 текстом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Игровое общение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Все виды самостоя-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тельной детской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предполагающие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общение со сверстни-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ками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Хороводная 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 пением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Игра-драматизация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Чтение наизусть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 отгадывание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загадок в условиях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книжного уголка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Дидактическая игра</w:t>
            </w:r>
          </w:p>
        </w:tc>
      </w:tr>
      <w:tr w:rsidR="00960670" w:rsidRPr="009165A2" w:rsidTr="009165A2">
        <w:tc>
          <w:tcPr>
            <w:tcW w:w="9924" w:type="dxa"/>
            <w:gridSpan w:val="3"/>
          </w:tcPr>
          <w:p w:rsidR="00960670" w:rsidRPr="009165A2" w:rsidRDefault="00960670" w:rsidP="009165A2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960670" w:rsidRPr="009165A2" w:rsidTr="009165A2">
        <w:tc>
          <w:tcPr>
            <w:tcW w:w="3508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Обсуждение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Рассказ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Инсценирование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190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Ситуативный разговор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 детьми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 (сюжетно-ролевая,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театрализованная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Продуктивная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Сочинение загадок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Использование различ-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ных видов театра</w:t>
            </w:r>
          </w:p>
        </w:tc>
        <w:tc>
          <w:tcPr>
            <w:tcW w:w="3226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Продуктивная деятель-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Самостоятельная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 в книж-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ном уголке и театральном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уголке (рассматривание,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инсценировка)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Во всех видах детской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деятельности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960670" w:rsidRPr="009165A2" w:rsidTr="009165A2">
        <w:tc>
          <w:tcPr>
            <w:tcW w:w="9924" w:type="dxa"/>
            <w:gridSpan w:val="3"/>
          </w:tcPr>
          <w:p w:rsidR="00960670" w:rsidRPr="009165A2" w:rsidRDefault="00960670" w:rsidP="009165A2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960670" w:rsidRPr="009165A2" w:rsidTr="009165A2">
        <w:tc>
          <w:tcPr>
            <w:tcW w:w="3508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Изготовление украшений,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декораций, подарков, пред-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метов для игр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 эстетически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привлекательных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объектов природы, быта,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произведений искусства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Игры (дидактические,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строительные, сюжетно-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ролевые)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Тематические досуги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Выставки работ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декоративно-прикладного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искусства, репродукций про-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изведений живописи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190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Наблюдение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 эстетически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привлекательных объектов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природы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Игровое упражнение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Конструирование из песка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Обсуждение (произведений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искусства, средств вырази-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тельности и др.)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26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Украшение личных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предметов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Игры (дидактиче-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ские, строительные,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сюжетно-ролевые)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эстетически привлека-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тельных объектов при-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роды, быта,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произведений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искусства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Самостоятельная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изобразительная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</w:tc>
      </w:tr>
      <w:tr w:rsidR="00960670" w:rsidRPr="009165A2" w:rsidTr="009165A2">
        <w:tc>
          <w:tcPr>
            <w:tcW w:w="9924" w:type="dxa"/>
            <w:gridSpan w:val="3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960670" w:rsidRPr="009165A2" w:rsidTr="009165A2">
        <w:tc>
          <w:tcPr>
            <w:tcW w:w="3508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Слушание музыки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 звуками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Музыкально-дидактическая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Шумовой оркестр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Разучивание музыкальных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 танцев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Совместное пение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Импровизация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 интегративного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характера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Совместное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 индивидуальное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музыкальное исполнение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Музыкальное упражнение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Попевка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Распевка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Двигательный пластический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танцевальный этюд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Творческое задание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Концерт-импровизация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Танец музыкальная сюжет-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ная игра</w:t>
            </w:r>
          </w:p>
        </w:tc>
        <w:tc>
          <w:tcPr>
            <w:tcW w:w="3190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Слушание музыки, сопро-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вождающей проведение ре-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жимных моментов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Музыкальная подвижная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 на прогулке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Концерт-импровизация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3226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Создание соответ-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ствующей предметно-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развивающей среды</w:t>
            </w:r>
          </w:p>
        </w:tc>
      </w:tr>
      <w:tr w:rsidR="00960670" w:rsidRPr="009165A2" w:rsidTr="009165A2">
        <w:tc>
          <w:tcPr>
            <w:tcW w:w="9924" w:type="dxa"/>
            <w:gridSpan w:val="3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b/>
                <w:sz w:val="24"/>
                <w:szCs w:val="24"/>
              </w:rPr>
              <w:t>Конструирование из различного материала</w:t>
            </w:r>
          </w:p>
        </w:tc>
      </w:tr>
      <w:tr w:rsidR="00960670" w:rsidRPr="009165A2" w:rsidTr="009165A2">
        <w:tc>
          <w:tcPr>
            <w:tcW w:w="3508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 эстетиче-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ски привлекательных объ-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ектов Игры (дидактические,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строительные, сюжетно-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ролевые)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Тематические досуги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Конструирование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по образцу, по модели,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по условиям, по теме,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по замыслу . Конструирова-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ние по простейшим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чертежам и схемам</w:t>
            </w:r>
          </w:p>
        </w:tc>
        <w:tc>
          <w:tcPr>
            <w:tcW w:w="3190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Наблюдение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 эстетически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привлекательных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объектов природы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Игровое упражнение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Конструирование из песка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Обсуждение (произведений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искусства, средств вырази-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тельности и др.)</w:t>
            </w:r>
          </w:p>
        </w:tc>
        <w:tc>
          <w:tcPr>
            <w:tcW w:w="3226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Игры (дидактиче-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ские, строительные,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сюжетно-ролевые)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эстетически привлека-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тельных объектов при-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роды, быта,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произведений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искусства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Самостоятельная кон-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структивная деятель-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ность</w:t>
            </w:r>
          </w:p>
        </w:tc>
      </w:tr>
      <w:tr w:rsidR="00960670" w:rsidRPr="009165A2" w:rsidTr="009165A2">
        <w:tc>
          <w:tcPr>
            <w:tcW w:w="9924" w:type="dxa"/>
            <w:gridSpan w:val="3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960670" w:rsidRPr="009165A2" w:rsidTr="009165A2">
        <w:tc>
          <w:tcPr>
            <w:tcW w:w="3508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Совместные действия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Наблюдения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Поручения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Совместная деятельность взрослого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 детей тематического характера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Дежурство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Экскурсия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26" w:type="dxa"/>
          </w:tcPr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Создание соответствующей предметно-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развивающей среды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Во всех видах самостоятельной</w:t>
            </w:r>
          </w:p>
          <w:p w:rsidR="00960670" w:rsidRPr="009165A2" w:rsidRDefault="00960670" w:rsidP="00916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65A2">
              <w:rPr>
                <w:rFonts w:ascii="Times New Roman" w:eastAsia="TimesNewRomanPSMT" w:hAnsi="Times New Roman"/>
                <w:sz w:val="24"/>
                <w:szCs w:val="24"/>
              </w:rPr>
              <w:t>детской деятельности</w:t>
            </w:r>
          </w:p>
        </w:tc>
      </w:tr>
    </w:tbl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60670" w:rsidRPr="001F744C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Развернутое комплексно-тематическое планирование на учебный год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(цикл тем /проектов/ для старшей группы на 2017 – 2018 г.г.)</w:t>
      </w: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7"/>
        <w:gridCol w:w="6237"/>
        <w:gridCol w:w="1702"/>
      </w:tblGrid>
      <w:tr w:rsidR="00960670" w:rsidRPr="009165A2" w:rsidTr="009165A2">
        <w:tc>
          <w:tcPr>
            <w:tcW w:w="42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01. 09.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Развивать у детей познавательную мотивацию, интерес к школе, книгам. 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«День знаний».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детского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</w:tr>
      <w:tr w:rsidR="00960670" w:rsidRPr="009165A2" w:rsidTr="009165A2">
        <w:tc>
          <w:tcPr>
            <w:tcW w:w="42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 октября – Международный день пожилых людей.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родной стране, о государственных праздниках.</w:t>
            </w:r>
            <w:r w:rsidRPr="009165A2">
              <w:t xml:space="preserve"> 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 xml:space="preserve">Углублять представления ребенка о семье. 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</w:tr>
      <w:tr w:rsidR="00960670" w:rsidRPr="009165A2" w:rsidTr="009165A2">
        <w:trPr>
          <w:cantSplit/>
          <w:trHeight w:val="1953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изменения), расширять представления о профессиях сотрудников детского сада (воспитатель, помощник воспитателя, музыкальный руководитель, врач, дворник)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творческих работ, посвященных Дню Рождения детского сада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День народного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единства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ноября)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 День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народного единства.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детского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– День матери в России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Углублять представления ребенка о семье.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Поощрять посильное участие детей в подготовке  различных семейных праздников. Приучать к выполнению постоянных обязанностей по дому.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 Новый год.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творческих работ.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«Выставка снежных фигур»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Зимняя олимпиада.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детского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Смотр-конкурс, фотоколлаж зимний калейдоскоп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900 дней блокады.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провести беседу о жителях блокадного Ленинграда;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продолжить знакомить детей с историческим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прошлым нашего города;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воспитывать чувство любви и гордости за людей,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отстоявших наш город в дни блокады;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воспитывать уважение к прошлому;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познакомить с дневником Тани Савичевой;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Наша армия.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детского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Фотоколлаж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стенгазет к 23 февраля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Народная культура и традиции.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– 20-26 февраля Масленица «Масленица к нам придет и блиночки принесет»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Знакомство с Масленицей - праздником проводов зимы(праздник проходит неделю). Знакомство с атрибутами  народного празднования Масленицы, забавы, катание на санях, гулянья. Знакомство с песнями и прибаутками, посвященные масленичному гулянью.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Фольклорный праздник. Выставка детского творчества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Весна. Приметы весны.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 «Весна - красна». День Земли — 22 апреля. Выставка детского творчества. Тематический досуг с использованием ИКТ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женский день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 8 Марта.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детского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</w:tr>
      <w:tr w:rsidR="00960670" w:rsidRPr="009165A2" w:rsidTr="009165A2">
        <w:trPr>
          <w:cantSplit/>
          <w:trHeight w:val="1838"/>
        </w:trPr>
        <w:tc>
          <w:tcPr>
            <w:tcW w:w="426" w:type="dxa"/>
            <w:vMerge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«Разукрасим мир стихами»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31 марта   -  дня рождения Корнея Ивановича Чуковского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Формировать представления о поэзии и поэтах.  Дать детям начальные знания о знаменитых людях в прошлом и интересных людях в настоящем, приобщая детей к общественной жизни города.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Конкурс чтецов в ДОУ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Районный конкурс чтецов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 апреля – День смеха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«День фантика»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родной стране, продолжать знакомство с не  государственными праздниками.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 апреля – Международный день детской книги.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«День книги»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12 апреля - Всемирный день авиации и космонавтики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космонавтах, космосе.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родной стране, о государственных праздниках.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Конкурс рисунков и поделок «Мы и космос»</w:t>
            </w:r>
          </w:p>
        </w:tc>
      </w:tr>
      <w:tr w:rsidR="00960670" w:rsidRPr="009165A2" w:rsidTr="009165A2">
        <w:trPr>
          <w:cantSplit/>
          <w:trHeight w:val="298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9 мая – День Победы в Великой Отечественной войне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«Согреем памятью сердца»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Подвиг нашего города в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Великой Отечественной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Войне (памятные места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формирование патриотического сознания;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продолжить знакомство с историческим прошлым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города Ленинграда;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определить памятные места ВОВ;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вызвать уважение к памятным местам ВОВ;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закрепить уважение к прошлому и героям ВОВ;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«Аллея памяти» - Фотоколлаж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«Дети России - за мир!» Выставка детских рисунков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 «Весна-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красна».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День Земли —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22 апреля.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детского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15 мая – Международный день семьи,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Углублять представления ребенка о семье и ее истории. Углублять представления о том, где работают родители. Поощрять посильное участие детей в подготовке  различных семейных праздников. Приучать к выполнению постоянных обязанностей по дому.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9165A2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6237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17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Праздник «Лето».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День защиты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окружающей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среды — 5 июня.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Выставка детского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</w:tr>
      <w:tr w:rsidR="00960670" w:rsidRPr="009165A2" w:rsidTr="009165A2">
        <w:trPr>
          <w:cantSplit/>
          <w:trHeight w:val="558"/>
        </w:trPr>
        <w:tc>
          <w:tcPr>
            <w:tcW w:w="426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3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(1-я неделя июня — 3-я неделя августа).</w:t>
            </w:r>
          </w:p>
        </w:tc>
      </w:tr>
    </w:tbl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60670" w:rsidRPr="00C307AD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Культурно-досуговая деятельность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Отдых.</w:t>
      </w:r>
      <w:r w:rsidRPr="001F744C">
        <w:rPr>
          <w:rFonts w:ascii="Times New Roman" w:hAnsi="Times New Roman"/>
          <w:sz w:val="24"/>
          <w:szCs w:val="24"/>
        </w:rPr>
        <w:t xml:space="preserve">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Развлечения.</w:t>
      </w:r>
      <w:r w:rsidRPr="001F744C">
        <w:rPr>
          <w:rFonts w:ascii="Times New Roman" w:hAnsi="Times New Roman"/>
          <w:sz w:val="24"/>
          <w:szCs w:val="24"/>
        </w:rPr>
        <w:t xml:space="preserve">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Праздники</w:t>
      </w:r>
      <w:r w:rsidRPr="001F744C">
        <w:rPr>
          <w:rFonts w:ascii="Times New Roman" w:hAnsi="Times New Roman"/>
          <w:sz w:val="24"/>
          <w:szCs w:val="24"/>
        </w:rPr>
        <w:t>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Самостоятельная деятельность</w:t>
      </w:r>
      <w:r w:rsidRPr="001F744C">
        <w:rPr>
          <w:rFonts w:ascii="Times New Roman" w:hAnsi="Times New Roman"/>
          <w:sz w:val="24"/>
          <w:szCs w:val="24"/>
        </w:rPr>
        <w:t>.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Творчество.</w:t>
      </w:r>
      <w:r w:rsidRPr="001F744C">
        <w:rPr>
          <w:rFonts w:ascii="Times New Roman" w:hAnsi="Times New Roman"/>
          <w:sz w:val="24"/>
          <w:szCs w:val="24"/>
        </w:rPr>
        <w:t xml:space="preserve">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960670" w:rsidRPr="001F744C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Формы взаимодействия с родителями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Ознакомительные: посещение семей, анкетирование.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Информативные:  ознакомление родителей с правоустанавливающими документами и  с  результатами психолого-медико-п</w:t>
      </w:r>
      <w:r>
        <w:rPr>
          <w:rFonts w:ascii="Times New Roman" w:hAnsi="Times New Roman"/>
          <w:sz w:val="24"/>
          <w:szCs w:val="24"/>
        </w:rPr>
        <w:t>едагогического обследования</w:t>
      </w:r>
      <w:r w:rsidRPr="001F744C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здоровья,  открытые просмотры, консультирование индивидуальное и групповое, собрания, информационные стенды, выставки – презентации, детские праздники, обмен мнениями по  вопросам воспитания, обучения, коррекции развития детей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Образовательные: лекции, семинары, практикумы, тренинги, игровое моделирование, издательская деятельность, целевые наблюдения.</w:t>
      </w: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</w:t>
      </w:r>
      <w:r w:rsidRPr="001F744C">
        <w:rPr>
          <w:rFonts w:ascii="Times New Roman" w:hAnsi="Times New Roman"/>
          <w:sz w:val="24"/>
          <w:szCs w:val="24"/>
        </w:rPr>
        <w:tab/>
        <w:t>Совместная деятельность: подготовка и участие в проведении тематических дней, праздников, экскурсий, проектная  и исследовательская деятельность, использование элементов арт-методов (семейных соревнований, выступлений, конкурсов).</w:t>
      </w: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Pr="008C2CF5" w:rsidRDefault="00960670" w:rsidP="008C2CF5">
      <w:pPr>
        <w:pStyle w:val="Heading3"/>
        <w:spacing w:before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Содержание направлений работы с семьей по образовательным областям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«Здоровье»: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информирование родителей о факторах, влияющих на физическое здоровье ребенка (спокойное общение, питание, закаливание, движение). Помогать родителям в сохранении  и укреплении физическое и психическое здоровье ребенка.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- Знакомить родителей с оздоровительными мероприятиями, проводимыми в дошкольном отделении. 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Разъяснять важность посещения детьми секции, студий, ориентированных на оздоровление дошкольников.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 «Физическая культура»: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стимулирование двигательной активности ребенка совместными спортивными занятиями (лыжи, коньки, фитнес), играми, прогулками,  привлекать родителей к активному отдыху с детьми.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«Безопасность»: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– фамилию, имя и отчество родителей, адрес и телефон; при необходимости звонить по телефонам экстренной помощи – «01», «02», «03» и т.д.).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«Социализация»: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создавать у родителей мотивацию к сохранению семейных традиций и зарождению новых.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 «Труд»: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изучить традиции трудового воспитания в семьях воспитанников;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знакомить родителей с возможностями трудового воспитания в семье и дошкольном отделении; показывать необходимость навыков самообслуживания, помощи взрослым, наличия у ребенка домашних обязанностей.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 «Познание»: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привлекать родителей к совместной с детьми исследовательской, проектной и продуктивной деятельности в дошкольном отделении и дома, способствующей возникновению познавательной активности. Проводить совместные с семьей конкурсы, игры-викторины.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 «Коммуникация»: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развивать у родителей навыки общения с ребенком;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- показывать значение доброго, теплого общения с ребенком. 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побуждать родителей помогать ребенку,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 «Чтение художественной литературы»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 «Художественное творчество»: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поддержать стремление родителей развивать художественную деятельность детей в детском саду и дома, организовывать выставки семейного художественного творчества, выделяя творческие достижения взрослых и детей.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Ориентировать родителей на совместное рассматривание зданий, декоративно-архитектурных элементов, привлекающих внимание ребенка на прогулках и экскурсиях; показывать ценность общения по поводу увиденного и др. 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 «Музыка»:</w:t>
      </w:r>
    </w:p>
    <w:p w:rsidR="00960670" w:rsidRPr="008C2CF5" w:rsidRDefault="00960670" w:rsidP="008C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960670" w:rsidRPr="008C2CF5" w:rsidRDefault="00960670" w:rsidP="008C2CF5">
      <w:pPr>
        <w:jc w:val="both"/>
        <w:rPr>
          <w:rFonts w:ascii="Times New Roman" w:hAnsi="Times New Roman"/>
          <w:sz w:val="24"/>
          <w:szCs w:val="24"/>
        </w:rPr>
      </w:pPr>
      <w:r w:rsidRPr="008C2CF5">
        <w:rPr>
          <w:rFonts w:ascii="Times New Roman" w:hAnsi="Times New Roman"/>
          <w:sz w:val="24"/>
          <w:szCs w:val="24"/>
        </w:rPr>
        <w:t>- Привлекать родителей к разнообразным формам совместной музыкально-художественной деятельности с детьми в дошкольном отделении, способствующим возникновению ярких эмоций, творческого вдохновения, развитию общения (семейные праздники, концерты).</w:t>
      </w:r>
    </w:p>
    <w:p w:rsidR="00960670" w:rsidRPr="008C2CF5" w:rsidRDefault="00960670" w:rsidP="008C2CF5"/>
    <w:p w:rsidR="00960670" w:rsidRPr="00C307AD" w:rsidRDefault="00960670" w:rsidP="00C307AD">
      <w:pPr>
        <w:pStyle w:val="Heading2"/>
        <w:rPr>
          <w:rFonts w:ascii="Times New Roman" w:hAnsi="Times New Roman"/>
          <w:sz w:val="24"/>
          <w:szCs w:val="24"/>
        </w:rPr>
      </w:pPr>
      <w:r w:rsidRPr="00C307AD">
        <w:rPr>
          <w:rFonts w:ascii="Times New Roman" w:hAnsi="Times New Roman"/>
          <w:sz w:val="24"/>
          <w:szCs w:val="24"/>
        </w:rPr>
        <w:t>Коррекционно-развивающая работа.</w:t>
      </w:r>
    </w:p>
    <w:p w:rsidR="00960670" w:rsidRPr="00C307AD" w:rsidRDefault="00960670" w:rsidP="00C307AD">
      <w:pPr>
        <w:pStyle w:val="Heading3"/>
      </w:pPr>
      <w:r>
        <w:rPr>
          <w:rFonts w:ascii="Times New Roman" w:hAnsi="Times New Roman"/>
          <w:sz w:val="24"/>
          <w:szCs w:val="24"/>
        </w:rPr>
        <w:t>Задачи</w:t>
      </w:r>
      <w:r w:rsidRPr="00C307AD">
        <w:t xml:space="preserve"> коррекционной работы</w:t>
      </w:r>
    </w:p>
    <w:p w:rsidR="00960670" w:rsidRPr="00C307AD" w:rsidRDefault="00960670" w:rsidP="00C307AD">
      <w:pPr>
        <w:jc w:val="both"/>
        <w:rPr>
          <w:rFonts w:ascii="Times New Roman" w:hAnsi="Times New Roman"/>
          <w:sz w:val="24"/>
          <w:szCs w:val="24"/>
        </w:rPr>
      </w:pPr>
      <w:r w:rsidRPr="00C307AD">
        <w:rPr>
          <w:rFonts w:ascii="Times New Roman" w:hAnsi="Times New Roman"/>
          <w:sz w:val="24"/>
          <w:szCs w:val="24"/>
          <w:u w:val="single"/>
        </w:rPr>
        <w:t>Основная задача</w:t>
      </w:r>
      <w:r w:rsidRPr="00C307AD">
        <w:rPr>
          <w:rFonts w:ascii="Times New Roman" w:hAnsi="Times New Roman"/>
          <w:sz w:val="24"/>
          <w:szCs w:val="24"/>
        </w:rPr>
        <w:t xml:space="preserve"> коррекционно-педагогической работы – создание условий для всестороннего развития ребенка с ограниченными возможностями здоровья, в целях обогащения его социального опыта и гармоничного включения в коллектив сверстников.</w:t>
      </w:r>
    </w:p>
    <w:p w:rsidR="00960670" w:rsidRPr="00C307AD" w:rsidRDefault="00960670" w:rsidP="00C307AD">
      <w:pPr>
        <w:jc w:val="both"/>
        <w:rPr>
          <w:rFonts w:ascii="Times New Roman" w:hAnsi="Times New Roman"/>
          <w:sz w:val="24"/>
          <w:szCs w:val="24"/>
        </w:rPr>
      </w:pPr>
      <w:r w:rsidRPr="00C307AD">
        <w:rPr>
          <w:rFonts w:ascii="Times New Roman" w:hAnsi="Times New Roman"/>
          <w:sz w:val="24"/>
          <w:szCs w:val="24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для выравнивая стартовых возможностей детей с речевыми проблемами.</w:t>
      </w:r>
    </w:p>
    <w:p w:rsidR="00960670" w:rsidRPr="00C307AD" w:rsidRDefault="00960670" w:rsidP="00C307AD">
      <w:pPr>
        <w:pStyle w:val="Heading3"/>
      </w:pPr>
      <w:r w:rsidRPr="00C307AD">
        <w:t>Интеграция образовательных направлений в логопедической работе</w:t>
      </w:r>
    </w:p>
    <w:p w:rsidR="00960670" w:rsidRPr="00C307AD" w:rsidRDefault="00960670" w:rsidP="00C307AD">
      <w:pPr>
        <w:jc w:val="both"/>
        <w:rPr>
          <w:rFonts w:ascii="Times New Roman" w:hAnsi="Times New Roman"/>
          <w:sz w:val="24"/>
          <w:szCs w:val="24"/>
        </w:rPr>
      </w:pPr>
      <w:r w:rsidRPr="00C307AD">
        <w:rPr>
          <w:rFonts w:ascii="Times New Roman" w:hAnsi="Times New Roman"/>
          <w:sz w:val="24"/>
          <w:szCs w:val="24"/>
        </w:rPr>
        <w:t>Физическое развитие. Развивать координированность и точность действий. Формировать правильную осанку при посадке за столом. Расширять знания о строении артикуляционного аппарата и его функционировании.</w:t>
      </w:r>
    </w:p>
    <w:p w:rsidR="00960670" w:rsidRPr="00C307AD" w:rsidRDefault="00960670" w:rsidP="00C307AD">
      <w:pPr>
        <w:jc w:val="both"/>
        <w:rPr>
          <w:rFonts w:ascii="Times New Roman" w:hAnsi="Times New Roman"/>
          <w:sz w:val="24"/>
          <w:szCs w:val="24"/>
        </w:rPr>
      </w:pPr>
      <w:r w:rsidRPr="00C307AD">
        <w:rPr>
          <w:rFonts w:ascii="Times New Roman" w:hAnsi="Times New Roman"/>
          <w:sz w:val="24"/>
          <w:szCs w:val="24"/>
        </w:rPr>
        <w:t>Речевое развитие - 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</w:t>
      </w:r>
    </w:p>
    <w:p w:rsidR="00960670" w:rsidRPr="00C307AD" w:rsidRDefault="00960670" w:rsidP="00C307AD">
      <w:pPr>
        <w:jc w:val="both"/>
        <w:rPr>
          <w:rFonts w:ascii="Times New Roman" w:hAnsi="Times New Roman"/>
          <w:sz w:val="24"/>
          <w:szCs w:val="24"/>
        </w:rPr>
      </w:pPr>
      <w:r w:rsidRPr="00C307AD">
        <w:rPr>
          <w:rFonts w:ascii="Times New Roman" w:hAnsi="Times New Roman"/>
          <w:sz w:val="24"/>
          <w:szCs w:val="24"/>
        </w:rPr>
        <w:t>Познавательное развитие.  Учить воспринимать предметы, их свойства, сравнивать предметы, подбирать группу предметов по заданному признаку. Продолжать развивать мышление в упражнениях на группировку и классификацию предметов. Развивать зрительное внимание и память в работе с разрезными картинками и пазлами. Совершенствовать и развивать конструктивный праксис и мелкую моторику в работе с разрезными картинками, пазлами, дидактическими игрушками, играми, в пальчиковой гимнастике. Расширять представление детей о труде взрослых, прививать интерес к труду взрослых.</w:t>
      </w:r>
    </w:p>
    <w:p w:rsidR="00960670" w:rsidRPr="00C307AD" w:rsidRDefault="00960670" w:rsidP="00C307AD">
      <w:pPr>
        <w:jc w:val="both"/>
        <w:rPr>
          <w:rFonts w:ascii="Times New Roman" w:hAnsi="Times New Roman"/>
          <w:sz w:val="24"/>
          <w:szCs w:val="24"/>
        </w:rPr>
      </w:pPr>
      <w:r w:rsidRPr="00C307AD">
        <w:rPr>
          <w:rFonts w:ascii="Times New Roman" w:hAnsi="Times New Roman"/>
          <w:sz w:val="24"/>
          <w:szCs w:val="24"/>
        </w:rPr>
        <w:t>Художественно-эстетическое развитие.  Развивать умение слышать и передавать ритмический рисунок. Учить различать звучание нескольких игрушек или детских музыкальных инструментов, предметов заместителей; громкие и тихие, высокие и низкие звуки. Формировать прослеживающую функцию глаза и пальца. Развивать графо моторные навыки.</w:t>
      </w:r>
    </w:p>
    <w:p w:rsidR="00960670" w:rsidRDefault="00960670" w:rsidP="00C307AD">
      <w:pPr>
        <w:jc w:val="both"/>
        <w:rPr>
          <w:rFonts w:ascii="Times New Roman" w:hAnsi="Times New Roman"/>
          <w:sz w:val="24"/>
          <w:szCs w:val="24"/>
        </w:rPr>
      </w:pPr>
      <w:r w:rsidRPr="00C307AD">
        <w:rPr>
          <w:rFonts w:ascii="Times New Roman" w:hAnsi="Times New Roman"/>
          <w:sz w:val="24"/>
          <w:szCs w:val="24"/>
        </w:rPr>
        <w:t>Социально-коммуникативное развитие. Развивать в игре коммуникативные навыки. Совершенствовать навыки игры в настольно-печатные дидактические игры, учить устанавливать и соблюдать правила в игре. Развивать умение инсценировать стихи, разыгрывать сценки. Прививать желание поддерживать порядок на своём рабочем месте. Развивать слуховое внимание и память при восприятии неречевых звуков. Учить соблюдать технику безопасности. Закреплять правила поведения на улице, с бездомными животными, с бытовыми приборами. Совершенствовать умение «оречевлять» игровую ситуацию и на этой основе развивать коммуникативность речи.</w:t>
      </w:r>
    </w:p>
    <w:p w:rsidR="00960670" w:rsidRDefault="00960670" w:rsidP="00C307AD">
      <w:pPr>
        <w:jc w:val="both"/>
        <w:rPr>
          <w:rFonts w:ascii="Times New Roman" w:hAnsi="Times New Roman"/>
          <w:sz w:val="24"/>
          <w:szCs w:val="24"/>
        </w:rPr>
      </w:pPr>
    </w:p>
    <w:p w:rsidR="00960670" w:rsidRDefault="00960670" w:rsidP="00C307AD">
      <w:pPr>
        <w:jc w:val="both"/>
        <w:rPr>
          <w:rFonts w:ascii="Times New Roman" w:hAnsi="Times New Roman"/>
          <w:sz w:val="24"/>
          <w:szCs w:val="24"/>
        </w:rPr>
      </w:pPr>
    </w:p>
    <w:p w:rsidR="00960670" w:rsidRDefault="00960670" w:rsidP="00C307AD">
      <w:pPr>
        <w:pStyle w:val="Heading3"/>
      </w:pPr>
      <w:r w:rsidRPr="00C307AD">
        <w:t>Совместная коррекционная деятельность логопеда и воспитателя.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7AD">
              <w:rPr>
                <w:rFonts w:ascii="Times New Roman" w:hAnsi="Times New Roman"/>
                <w:b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7AD">
              <w:rPr>
                <w:rFonts w:ascii="Times New Roman" w:hAnsi="Times New Roman"/>
                <w:b/>
                <w:sz w:val="24"/>
                <w:szCs w:val="24"/>
              </w:rPr>
              <w:t>Задачи, стоящие перед воспитателем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1. Создание условий для проявления речевой активности, преодоления речевого негативизма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1.Создание обстановки эмоционального благополучия детей в группе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  <w:r w:rsidRPr="00C307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  <w:r w:rsidRPr="00C307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6. Расширение кругозора детей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</w:t>
            </w:r>
          </w:p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признакам, действиям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9. Развитие подвижности речевого аппарата, речевого дыхания работа по коррекции звукопроизношения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10. Развитие фонематического восприятия детей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11. Обучение детей процессам звуко-слогового анализа и синтеза слов, анализа предложений</w:t>
            </w:r>
            <w:r w:rsidRPr="00C307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12. Развитие восприятия ритмико-слоговой структуры слова</w:t>
            </w:r>
            <w:r w:rsidRPr="00C307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13. Формирование навыков словообразования и словоизменения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  <w:r w:rsidRPr="00C307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14. Контроль за речью детей по рекомендации логопеда, тактичное исправление ошибок</w:t>
            </w:r>
          </w:p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15. Развитие диалогической речи детей через использование подвижных, речевых, настольно- печатных игр, сюжетно-ролевых, театрализованной деятельности детей, поручений в соответствии с уровнем развития детей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воспитателя.</w:t>
            </w:r>
            <w:r w:rsidRPr="00C307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b/>
                <w:sz w:val="24"/>
                <w:szCs w:val="24"/>
              </w:rPr>
              <w:t>Приоритеты учителя-логопеда:</w:t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b/>
                <w:sz w:val="24"/>
                <w:szCs w:val="24"/>
              </w:rPr>
              <w:t>Приоритеты воспитателей:</w:t>
            </w:r>
          </w:p>
        </w:tc>
      </w:tr>
      <w:tr w:rsidR="00960670" w:rsidRPr="009165A2" w:rsidTr="001E073F">
        <w:tc>
          <w:tcPr>
            <w:tcW w:w="4785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- звукопроизношение;</w:t>
            </w:r>
          </w:p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- фонематические процессы;</w:t>
            </w:r>
          </w:p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- языковой анализ;</w:t>
            </w:r>
            <w:r w:rsidRPr="00C307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- моторный праксис;</w:t>
            </w:r>
          </w:p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- психологическая база речи;</w:t>
            </w:r>
          </w:p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D">
              <w:rPr>
                <w:rFonts w:ascii="Times New Roman" w:hAnsi="Times New Roman"/>
                <w:sz w:val="24"/>
                <w:szCs w:val="24"/>
              </w:rPr>
              <w:t>- обогащение и активизация словаря;</w:t>
            </w:r>
          </w:p>
          <w:p w:rsidR="00960670" w:rsidRPr="00C307AD" w:rsidRDefault="00960670" w:rsidP="00395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0670" w:rsidRPr="00722F11" w:rsidRDefault="00960670" w:rsidP="00722F11">
      <w:pPr>
        <w:pStyle w:val="Heading3"/>
        <w:rPr>
          <w:rFonts w:ascii="Times New Roman" w:hAnsi="Times New Roman"/>
          <w:sz w:val="24"/>
          <w:szCs w:val="24"/>
        </w:rPr>
      </w:pPr>
      <w:r w:rsidRPr="00722F11">
        <w:rPr>
          <w:rFonts w:ascii="Times New Roman" w:hAnsi="Times New Roman"/>
          <w:sz w:val="24"/>
          <w:szCs w:val="24"/>
        </w:rPr>
        <w:t>Преемственность в планировании ООД логопеда и воспитателя</w:t>
      </w:r>
    </w:p>
    <w:p w:rsidR="00960670" w:rsidRPr="00722F11" w:rsidRDefault="00960670" w:rsidP="00722F11">
      <w:pPr>
        <w:spacing w:after="0"/>
        <w:rPr>
          <w:rFonts w:ascii="Times New Roman" w:hAnsi="Times New Roman"/>
          <w:sz w:val="24"/>
          <w:szCs w:val="24"/>
        </w:rPr>
      </w:pPr>
      <w:r w:rsidRPr="00722F11">
        <w:rPr>
          <w:rFonts w:ascii="Times New Roman" w:hAnsi="Times New Roman"/>
          <w:sz w:val="24"/>
          <w:szCs w:val="24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960670" w:rsidRPr="00722F11" w:rsidRDefault="00960670" w:rsidP="00722F11">
      <w:pPr>
        <w:spacing w:after="0"/>
        <w:rPr>
          <w:rFonts w:ascii="Times New Roman" w:hAnsi="Times New Roman"/>
          <w:sz w:val="24"/>
          <w:szCs w:val="24"/>
        </w:rPr>
      </w:pPr>
      <w:r w:rsidRPr="00722F11">
        <w:rPr>
          <w:rFonts w:ascii="Times New Roman" w:hAnsi="Times New Roman"/>
          <w:sz w:val="24"/>
          <w:szCs w:val="24"/>
        </w:rPr>
        <w:t>Основными задачами совместной коррекционной работы логопеда и воспитателя являются.</w:t>
      </w:r>
    </w:p>
    <w:p w:rsidR="00960670" w:rsidRPr="00722F11" w:rsidRDefault="00960670" w:rsidP="00722F11">
      <w:pPr>
        <w:spacing w:after="0"/>
        <w:rPr>
          <w:rFonts w:ascii="Times New Roman" w:hAnsi="Times New Roman"/>
          <w:sz w:val="24"/>
          <w:szCs w:val="24"/>
        </w:rPr>
      </w:pPr>
      <w:r w:rsidRPr="00722F11">
        <w:rPr>
          <w:rFonts w:ascii="Times New Roman" w:hAnsi="Times New Roman"/>
          <w:sz w:val="24"/>
          <w:szCs w:val="24"/>
        </w:rPr>
        <w:t>1. Практическое усвоение лексических и грамматических средств языка.</w:t>
      </w:r>
    </w:p>
    <w:p w:rsidR="00960670" w:rsidRPr="00722F11" w:rsidRDefault="00960670" w:rsidP="00722F11">
      <w:pPr>
        <w:spacing w:after="0"/>
        <w:rPr>
          <w:rFonts w:ascii="Times New Roman" w:hAnsi="Times New Roman"/>
          <w:sz w:val="24"/>
          <w:szCs w:val="24"/>
        </w:rPr>
      </w:pPr>
      <w:r w:rsidRPr="00722F11">
        <w:rPr>
          <w:rFonts w:ascii="Times New Roman" w:hAnsi="Times New Roman"/>
          <w:sz w:val="24"/>
          <w:szCs w:val="24"/>
        </w:rPr>
        <w:t>2. Формирование правильного произношения.</w:t>
      </w:r>
    </w:p>
    <w:p w:rsidR="00960670" w:rsidRPr="00722F11" w:rsidRDefault="00960670" w:rsidP="00722F11">
      <w:pPr>
        <w:spacing w:after="0"/>
        <w:rPr>
          <w:rFonts w:ascii="Times New Roman" w:hAnsi="Times New Roman"/>
          <w:sz w:val="24"/>
          <w:szCs w:val="24"/>
        </w:rPr>
      </w:pPr>
      <w:r w:rsidRPr="00722F11">
        <w:rPr>
          <w:rFonts w:ascii="Times New Roman" w:hAnsi="Times New Roman"/>
          <w:sz w:val="24"/>
          <w:szCs w:val="24"/>
        </w:rPr>
        <w:t>3. Подготовка к обучению грамоте, овладение элементами грамоты.</w:t>
      </w:r>
    </w:p>
    <w:p w:rsidR="00960670" w:rsidRPr="00722F11" w:rsidRDefault="00960670" w:rsidP="00722F11">
      <w:pPr>
        <w:spacing w:after="0"/>
        <w:rPr>
          <w:rFonts w:ascii="Times New Roman" w:hAnsi="Times New Roman"/>
          <w:sz w:val="24"/>
          <w:szCs w:val="24"/>
        </w:rPr>
      </w:pPr>
      <w:r w:rsidRPr="00722F11">
        <w:rPr>
          <w:rFonts w:ascii="Times New Roman" w:hAnsi="Times New Roman"/>
          <w:sz w:val="24"/>
          <w:szCs w:val="24"/>
        </w:rPr>
        <w:t>4. Развитие навыка связной речи.</w:t>
      </w:r>
    </w:p>
    <w:p w:rsidR="00960670" w:rsidRPr="00722F11" w:rsidRDefault="00960670" w:rsidP="00722F11">
      <w:pPr>
        <w:spacing w:after="0"/>
        <w:rPr>
          <w:rFonts w:ascii="Times New Roman" w:hAnsi="Times New Roman"/>
          <w:sz w:val="24"/>
          <w:szCs w:val="24"/>
        </w:rPr>
      </w:pPr>
      <w:r w:rsidRPr="00722F11">
        <w:rPr>
          <w:rFonts w:ascii="Times New Roman" w:hAnsi="Times New Roman"/>
          <w:sz w:val="24"/>
          <w:szCs w:val="24"/>
        </w:rPr>
        <w:t>Вместе с тем функции воспитателя и логопеда должны быть достаточно четко определены и разграничены.</w:t>
      </w:r>
    </w:p>
    <w:p w:rsidR="00960670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ПЛАН ЛЕКСИЧЕСКИХ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646"/>
        <w:gridCol w:w="1843"/>
        <w:gridCol w:w="992"/>
        <w:gridCol w:w="2690"/>
      </w:tblGrid>
      <w:tr w:rsidR="00960670" w:rsidRPr="009165A2" w:rsidTr="00B1752B">
        <w:tc>
          <w:tcPr>
            <w:tcW w:w="2431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960670" w:rsidRPr="009165A2" w:rsidTr="00B1752B">
        <w:trPr>
          <w:trHeight w:val="632"/>
        </w:trPr>
        <w:tc>
          <w:tcPr>
            <w:tcW w:w="2431" w:type="dxa"/>
            <w:vMerge w:val="restart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6" w:type="dxa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3682" w:type="dxa"/>
            <w:gridSpan w:val="2"/>
            <w:vMerge w:val="restart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Мониторинг целевых ориентиров развития ребенка. Методы диагностики: наблюдение за проявлением любознательности, наблюдение за проявлениями активности в деятельности и т.д.</w:t>
            </w:r>
          </w:p>
        </w:tc>
      </w:tr>
      <w:tr w:rsidR="00960670" w:rsidRPr="009165A2" w:rsidTr="00B1752B">
        <w:trPr>
          <w:trHeight w:val="645"/>
        </w:trPr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3682" w:type="dxa"/>
            <w:gridSpan w:val="2"/>
            <w:vMerge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B1752B">
        <w:trPr>
          <w:trHeight w:val="300"/>
        </w:trPr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«Как я провел лето!</w:t>
            </w:r>
          </w:p>
        </w:tc>
      </w:tr>
      <w:tr w:rsidR="00960670" w:rsidRPr="009165A2" w:rsidTr="00B1752B">
        <w:trPr>
          <w:trHeight w:val="300"/>
        </w:trPr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«Детский сад. Профессии в детском саду.</w:t>
            </w:r>
          </w:p>
        </w:tc>
      </w:tr>
      <w:tr w:rsidR="00960670" w:rsidRPr="009165A2" w:rsidTr="00B1752B">
        <w:tc>
          <w:tcPr>
            <w:tcW w:w="2431" w:type="dxa"/>
            <w:vMerge w:val="restart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«Осень» (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осени). «Деревья» 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«Овощи.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Огород» 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«Фрукты». «Сад»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Лес», «Грибы», «Ягоды»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«Народная игрушка»</w:t>
            </w:r>
          </w:p>
        </w:tc>
      </w:tr>
      <w:tr w:rsidR="00960670" w:rsidRPr="009165A2" w:rsidTr="00B1752B">
        <w:tc>
          <w:tcPr>
            <w:tcW w:w="2431" w:type="dxa"/>
            <w:vMerge w:val="restart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«Одежда»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«Обувь»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Игрушки»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«Посуда»,«Народное творчество»(Городец, Гжель)</w:t>
            </w:r>
          </w:p>
        </w:tc>
      </w:tr>
      <w:tr w:rsidR="00960670" w:rsidRPr="009165A2" w:rsidTr="00B1752B">
        <w:tc>
          <w:tcPr>
            <w:tcW w:w="2431" w:type="dxa"/>
            <w:vMerge w:val="restart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«Зима» (приметы)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Зимующие птицы»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«Новый год»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670" w:rsidRPr="009165A2" w:rsidTr="00B1752B">
        <w:tc>
          <w:tcPr>
            <w:tcW w:w="2431" w:type="dxa"/>
            <w:vMerge w:val="restart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Мебель» (части мебели)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«Профессии на транспорте»</w:t>
            </w:r>
          </w:p>
        </w:tc>
      </w:tr>
      <w:tr w:rsidR="00960670" w:rsidRPr="009165A2" w:rsidTr="00B1752B">
        <w:tc>
          <w:tcPr>
            <w:tcW w:w="2431" w:type="dxa"/>
            <w:vMerge w:val="restart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«Человек»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«Жилье человека»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«Продукты питания» 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«Защитники Отечества»</w:t>
            </w:r>
          </w:p>
        </w:tc>
      </w:tr>
      <w:tr w:rsidR="00960670" w:rsidRPr="009165A2" w:rsidTr="00B1752B">
        <w:tc>
          <w:tcPr>
            <w:tcW w:w="2431" w:type="dxa"/>
            <w:vMerge w:val="restart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«Весна». (Приметы весны).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«Комнатные растения» 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«Электроприборы»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«Наш город»</w:t>
            </w:r>
          </w:p>
        </w:tc>
      </w:tr>
      <w:tr w:rsidR="00960670" w:rsidRPr="009165A2" w:rsidTr="00B1752B">
        <w:tc>
          <w:tcPr>
            <w:tcW w:w="2431" w:type="dxa"/>
            <w:vMerge w:val="restart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«Перелетные птицы»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«День космонавтики»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«Откуда хлеб пришел»</w:t>
            </w:r>
          </w:p>
        </w:tc>
      </w:tr>
      <w:tr w:rsidR="00960670" w:rsidRPr="009165A2" w:rsidTr="00B1752B">
        <w:tc>
          <w:tcPr>
            <w:tcW w:w="2431" w:type="dxa"/>
            <w:vMerge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</w:tr>
      <w:tr w:rsidR="00960670" w:rsidRPr="009165A2" w:rsidTr="00B1752B">
        <w:tc>
          <w:tcPr>
            <w:tcW w:w="2431" w:type="dxa"/>
            <w:vMerge w:val="restart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960670" w:rsidRPr="009165A2" w:rsidTr="00B1752B">
        <w:tc>
          <w:tcPr>
            <w:tcW w:w="2431" w:type="dxa"/>
            <w:vMerge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«Скоро лето» </w:t>
            </w:r>
          </w:p>
        </w:tc>
      </w:tr>
      <w:tr w:rsidR="00960670" w:rsidRPr="009165A2" w:rsidTr="00B1752B">
        <w:tc>
          <w:tcPr>
            <w:tcW w:w="2431" w:type="dxa"/>
            <w:vMerge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2690" w:type="dxa"/>
            <w:vMerge w:val="restart"/>
            <w:vAlign w:val="center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60670" w:rsidRPr="009165A2" w:rsidTr="00B1752B">
        <w:tc>
          <w:tcPr>
            <w:tcW w:w="2431" w:type="dxa"/>
            <w:vMerge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lang w:eastAsia="ru-RU"/>
              </w:rPr>
              <w:t>«Цветы»</w:t>
            </w:r>
          </w:p>
        </w:tc>
        <w:tc>
          <w:tcPr>
            <w:tcW w:w="2690" w:type="dxa"/>
            <w:vMerge/>
          </w:tcPr>
          <w:p w:rsidR="00960670" w:rsidRPr="009165A2" w:rsidRDefault="00960670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0670" w:rsidRPr="001F744C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«Петербурговедение»</w:t>
      </w:r>
      <w:r w:rsidRPr="001F744C">
        <w:rPr>
          <w:rFonts w:ascii="Times New Roman" w:hAnsi="Times New Roman"/>
          <w:sz w:val="24"/>
          <w:szCs w:val="24"/>
        </w:rPr>
        <w:tab/>
      </w: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Цели и задачи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  <w:u w:val="single"/>
        </w:rPr>
        <w:t>Цель:</w:t>
      </w:r>
      <w:r w:rsidRPr="001F744C">
        <w:rPr>
          <w:rFonts w:ascii="Times New Roman" w:hAnsi="Times New Roman"/>
          <w:sz w:val="24"/>
          <w:szCs w:val="24"/>
        </w:rPr>
        <w:t xml:space="preserve"> 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744C">
        <w:rPr>
          <w:rFonts w:ascii="Times New Roman" w:hAnsi="Times New Roman"/>
          <w:sz w:val="24"/>
          <w:szCs w:val="24"/>
          <w:u w:val="single"/>
        </w:rPr>
        <w:t>Задачи: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- обобщить знание детей о родном городе, его достопримечательностях, памятных местах о людях,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прославивших наш город;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- формировать желание познавать новое и интересное о своем городе и уметь рассказать о своих знаниях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- знакомить  детей с ближайшим окружением (т. е. город, как среда обитания: дом, здание, транспорт, улица, сквер, район). Обратить внимание детей на связь города с человеком, дать представление об уникальности и неповторимости города; учить детей в привычном городском пейзаже выделять элементы прекрасного и необычного.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- ознакомление детей с основными памятниками искусства, архитектуры и скульптуры.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- обогащение знаний детей о своем районе. Объяснить детям значимость района в современной жизни. Учить детей описывать объекты, свои впечатления, учить высказывать свое мнение, давать оценку действиям и событиям.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- Закреплять у детей знания о правилах поведения в общественных местах (на экскурсиях, выставках, в музеях и театрах)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- дать детям начальные знания о знаменитых людях в прошлом и интересных людях в настоящем, приобщая детей к общественной жизни города.</w:t>
      </w:r>
    </w:p>
    <w:p w:rsidR="00960670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Перспективный план работы с детьми старшего возраста по теме «Петербурговедение»</w:t>
      </w:r>
    </w:p>
    <w:tbl>
      <w:tblPr>
        <w:tblpPr w:leftFromText="180" w:rightFromText="180" w:horzAnchor="margin" w:tblpX="-203" w:tblpY="105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794"/>
        <w:gridCol w:w="2835"/>
        <w:gridCol w:w="2336"/>
        <w:gridCol w:w="1491"/>
      </w:tblGrid>
      <w:tr w:rsidR="00960670" w:rsidRPr="009165A2" w:rsidTr="009165A2">
        <w:trPr>
          <w:cantSplit/>
          <w:trHeight w:val="70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0670" w:rsidRPr="009165A2" w:rsidTr="009165A2">
        <w:trPr>
          <w:cantSplit/>
          <w:trHeight w:val="1134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Дата</w:t>
            </w: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НОД, цели и задачи</w:t>
            </w: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Самостоятельная деятельность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 (развивающая среда)</w:t>
            </w: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Работа с родителями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Город-деревня: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уточнять образ города и деревни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- составлять схемы 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« Город - деревня»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-- обогащать словарь: древний, сруб, изба</w:t>
            </w: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нахождение отличий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составление схемы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чтение книги «Крот в городе»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выкладывание из палочек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словесная игра «Ты откуда?»</w:t>
            </w: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картинки, открытки, иллюстрации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конструктор «городской дом»  «сельский дом»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«Собери картинку»</w:t>
            </w: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предложить рассмотреть фотографии в семейном альбоме и определить «город - деревня»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Улицы города: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1 Моя улица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2 Мы - пешеходы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3 Городской транспорт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дать понятие: улица, проспект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объяснить, почему так названы улицы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уточнить и закрепить элементарные правила дор. движения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-уточнить знания о городском транспорте</w:t>
            </w: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экскурсия по микрорайону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диалоги «Отгадай, где я живу?»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чтение Тарутина «Для чего нам светофор?»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составление МТ для заучивания стихотворения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настольно – печатная игра «Дорожные знаки»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«Автокросс»</w:t>
            </w: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открытки, иллюстрации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планшет «Улица»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схема микрорайона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книги по истории развития транспорта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настольно – печатная игра «Дорожные знаки»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«На дорогах города»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«Автокросс»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сюжетно – ролевая игра «Водители»</w:t>
            </w: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предложить выучить и правильно называть свой адрес, доехать на общественном транспорте до ближайшей станции метро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ноябрь</w:t>
            </w: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Город и горожане: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1 Мой папа, моя мама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2 Нужные профессии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уточнить, кем работают родители и что делают на работе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познакомить детей с многообразием профессий</w:t>
            </w: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чтение книг  В.Маяковского «Кем быть?»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Д.Родари «Чем пахнут ремесла»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разучивание поговорок о труде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диалог «Что было бы, если…»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настольно – печатная игра «Кем быть?»</w:t>
            </w: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открытки, иллюстрации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сюжетно – ролевая игра «Строители»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«Водители»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«Магазин»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«Больница»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-настольно – печатная игра «Город мастеров»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«Кем быть?»</w:t>
            </w: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предложить рассказать детям о труде и профессии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родителей, бабушек, дедушек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Родной город: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1 Я – петербуржец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2 Главная река – Нева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Воспитывать чувство гордости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вызывать интерес к знакомству с достопримечательностями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рассказать и показать на карте: Ладожское озеро, Неву, Финский залив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объяснить, какую беду приносили раньше наводнения</w:t>
            </w: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чтение и рассматривание иллюстраций книги Л,Шиф «Единственный город»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рисование «Мой город»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«Знакомство»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 дидактическая игра  «Хорошо или плохо»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 дидактическая игра  «Пары картинок»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чтение отрывка из «Медного всадника» А.Пушкина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- рисование «Нева разбушевалась» </w:t>
            </w: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карты Ленинградской области, СПб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открытки с видами СПб, Невы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«Хорошо или плохо»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«Пары картинок»</w:t>
            </w: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предложить погулять в выходные по набережным Невы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предложить посмотреть дома книги о СПб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январь</w:t>
            </w: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Основание города: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1 Петр </w:t>
            </w:r>
            <w:r w:rsidRPr="009165A2">
              <w:rPr>
                <w:rFonts w:ascii="Times New Roman" w:hAnsi="Times New Roman"/>
                <w:lang w:val="en-US"/>
              </w:rPr>
              <w:t>I</w:t>
            </w:r>
            <w:r w:rsidRPr="009165A2">
              <w:rPr>
                <w:rFonts w:ascii="Times New Roman" w:hAnsi="Times New Roman"/>
              </w:rPr>
              <w:t xml:space="preserve"> 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2 Петропавловская крепость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- рассказать о Петре </w:t>
            </w:r>
            <w:r w:rsidRPr="009165A2">
              <w:rPr>
                <w:rFonts w:ascii="Times New Roman" w:hAnsi="Times New Roman"/>
                <w:lang w:val="en-US"/>
              </w:rPr>
              <w:t>I</w:t>
            </w:r>
            <w:r w:rsidRPr="009165A2">
              <w:rPr>
                <w:rFonts w:ascii="Times New Roman" w:hAnsi="Times New Roman"/>
              </w:rPr>
              <w:t>, его заслугах, человеческих качествах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познакомить с понятием «остров»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познакомить с историей строительства Петропавловской крепости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воспитывать интерес к истории города</w:t>
            </w: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чтение и рассматривание иллюстраций книги Л.Шиф «Единственный город»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чтение и разучивание стихотворения Борисовой «Стреляет в…»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составление МТ для заучивания стихотворения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сюжетно – ролевая игра «Строители»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словесная игра  «Если был бы я царем…»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МТ «Основание СПб»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подвижная игра  «По болоту Петр шел…»</w:t>
            </w: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-открытки, иллюстрации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конструктор «Архитектура СПб»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книга-макет СПб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«Собери картинку»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«Узнай картинку по её части»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предложить в выходные посетить Петропавловскую крепость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Знаки и символы: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1 Герб Санкт-Петербурга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2 Символы Санкт-Петербурга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познакомить с гербом СПб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познакомить символами СПб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обогащать словарь: герб, символ, гимн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воспитывать уважение к символике СПб</w:t>
            </w: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рассматривание герба СПб и др. городов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знакомство с символами города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раскрашивание герба СПб, силуэтов СПб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- кол. работа «Любимый город» </w:t>
            </w: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- открытки, иллюстрации, значки гербов (и  др. городов) 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открытки символов СПб</w:t>
            </w: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предложить найти дома открытки, значки, сувениры с видами СПб и  др. городов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март</w:t>
            </w: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СПб – город рек, каналов, островов: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1 Город на островах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2 Мосты повисли над рекой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3 Набережные, чугунное кружево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рассмотреть карту СПб (реки, острова)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познакомить с некоторыми названиями мостов, рек, островов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обогащать словарь: набережная, остров, мост, пролет, опора, решетка, канал</w:t>
            </w: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рассматривание карты СПб, схемы «Город островов»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чтение стихотворения Поляковой «Не припомнить…»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разучивание считалки, стихотворения, объяснялки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составление МТ для заучивания стихотворения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обрисовка, дорисовка, раскрашивание (мост, решетка)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«Почини мост»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 - дидактическая игра «Какой остров?»</w:t>
            </w: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открытки, иллюстрации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карта СПб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схема «Город островов»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«Почини мост»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«Какой остров?»</w:t>
            </w: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-предложить познакомить детей с Ушаковским мостом и рассмотреть  транспортную развязку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апрель</w:t>
            </w: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Досуг «Прогулка по родному городу» 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-«Бросай-ка»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уточнять, закреплять знания о родном городе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-поощрять проявления творчества, самостоятельности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учить находить точное изображение</w:t>
            </w: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«Найди ошибку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«Найди пару»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«Прочитай загадочное письмо»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«Что лишнее?»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 «Черный ящик»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музыкальная пауза</w:t>
            </w: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«Найди ошибку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 - дидактическая игра «Найди пару»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«Прочитай загадочное письмо»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дидактическая игра «Что лишнее?»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-предложить найти дома необычные вещи с символикой СПб для создания музея в группе (посуду, обертки, коробки, др.)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709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май</w:t>
            </w:r>
          </w:p>
        </w:tc>
        <w:tc>
          <w:tcPr>
            <w:tcW w:w="2794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« Человек рассеянный с улицы Бассейной »-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литературные герои родом из нашего города: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уточнить, какие литературные герои родом из нашего города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вспомнить отрывки литературных произведений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воспитывать чувство гордости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-помочь узнать лучше и полюбить книги российских авторов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«Я поведу тебя в музей»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чтение отрывков из книг К.Чуковского « Мойдодыр » «Крокодил, С.Маршака «Почта» «Человек рассеянный»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объяснить происхождение Бармалея, Шушары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составление коллажа</w:t>
            </w:r>
          </w:p>
        </w:tc>
        <w:tc>
          <w:tcPr>
            <w:tcW w:w="2336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 книги Чуковского, Маршака</w:t>
            </w:r>
          </w:p>
        </w:tc>
        <w:tc>
          <w:tcPr>
            <w:tcW w:w="1491" w:type="dxa"/>
          </w:tcPr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</w:rPr>
            </w:pPr>
            <w:r w:rsidRPr="009165A2">
              <w:rPr>
                <w:rFonts w:ascii="Times New Roman" w:hAnsi="Times New Roman"/>
              </w:rPr>
              <w:t>-предложить дома почитать и выучить отрывки из произведений Чуковского, Маршака</w:t>
            </w:r>
          </w:p>
        </w:tc>
      </w:tr>
    </w:tbl>
    <w:p w:rsidR="00960670" w:rsidRPr="001E073F" w:rsidRDefault="00960670" w:rsidP="001E073F">
      <w:pPr>
        <w:jc w:val="both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pStyle w:val="Heading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Организационный раздел</w:t>
      </w:r>
    </w:p>
    <w:p w:rsidR="00960670" w:rsidRPr="001F744C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ab/>
        <w:t>Организация образовательной деятельности</w:t>
      </w: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Расписание непрерывной непосредственно-образовательной деятельности педагогов с детьми старшей логопедической группы</w:t>
      </w:r>
    </w:p>
    <w:p w:rsidR="00960670" w:rsidRPr="00913EB2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Система образовательной работы с детьми в ГБДОУ детский сад № 39 комбинированного вида Колпинского района Санкт-Петербурга (в контексте реализуемых программ)</w:t>
      </w:r>
    </w:p>
    <w:p w:rsidR="00960670" w:rsidRPr="001F744C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ab/>
        <w:t xml:space="preserve">Организация режима дня пребывания детей в группе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При составлении и организации режима дня учитываются повторяющиеся компоненты: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• время приёма пищи;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укладывание на дневной сон;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• общая длительность пребывания ребёнка на открытом воздухе и в помещении при выполнении физических упражнений. </w:t>
      </w:r>
    </w:p>
    <w:p w:rsidR="00960670" w:rsidRPr="00913EB2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Режим дня соответствует возрастным особенностям детей старшей группы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8F7A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960670" w:rsidRPr="001F744C" w:rsidRDefault="00960670" w:rsidP="008F7A61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F744C">
        <w:rPr>
          <w:rFonts w:ascii="Times New Roman" w:hAnsi="Times New Roman"/>
          <w:sz w:val="24"/>
          <w:szCs w:val="24"/>
        </w:rPr>
        <w:t xml:space="preserve">УТВЕРЖДАЮ:   </w:t>
      </w:r>
    </w:p>
    <w:p w:rsidR="00960670" w:rsidRDefault="00960670" w:rsidP="0091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60670" w:rsidRPr="001F744C" w:rsidRDefault="00960670" w:rsidP="008F7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F744C">
        <w:rPr>
          <w:rFonts w:ascii="Times New Roman" w:hAnsi="Times New Roman"/>
          <w:sz w:val="24"/>
          <w:szCs w:val="24"/>
        </w:rPr>
        <w:t xml:space="preserve">Заведующий ГБДОУ № 39_______Н.М.Бабусенко </w:t>
      </w:r>
    </w:p>
    <w:p w:rsidR="00960670" w:rsidRPr="001F744C" w:rsidRDefault="00960670" w:rsidP="008F7A61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Врач _______ Л.И.Абдрахманова </w:t>
      </w:r>
    </w:p>
    <w:p w:rsidR="00960670" w:rsidRPr="001F744C" w:rsidRDefault="00960670" w:rsidP="008F7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Режим дня в старшей логопедической группе </w:t>
      </w:r>
      <w:r w:rsidRPr="008F7A61">
        <w:rPr>
          <w:rFonts w:ascii="Times New Roman" w:hAnsi="Times New Roman"/>
          <w:color w:val="17365D"/>
          <w:sz w:val="24"/>
          <w:szCs w:val="24"/>
        </w:rPr>
        <w:t>«Радуга»</w:t>
      </w:r>
    </w:p>
    <w:p w:rsidR="00960670" w:rsidRPr="001F744C" w:rsidRDefault="00960670" w:rsidP="008F7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(холодный период с 15 сентября по 15 мая)</w:t>
      </w:r>
    </w:p>
    <w:tbl>
      <w:tblPr>
        <w:tblW w:w="1045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/>
      </w:tblPr>
      <w:tblGrid>
        <w:gridCol w:w="7196"/>
        <w:gridCol w:w="1701"/>
        <w:gridCol w:w="1559"/>
      </w:tblGrid>
      <w:tr w:rsidR="00960670" w:rsidRPr="009165A2" w:rsidTr="009165A2">
        <w:trPr>
          <w:trHeight w:val="317"/>
        </w:trPr>
        <w:tc>
          <w:tcPr>
            <w:tcW w:w="7196" w:type="dxa"/>
            <w:tcBorders>
              <w:bottom w:val="single" w:sz="12" w:space="0" w:color="95B3D7"/>
            </w:tcBorders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bottom w:val="single" w:sz="12" w:space="0" w:color="95B3D7"/>
            </w:tcBorders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bottom w:val="single" w:sz="12" w:space="0" w:color="95B3D7"/>
            </w:tcBorders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960670" w:rsidRPr="009165A2" w:rsidTr="009165A2">
        <w:trPr>
          <w:trHeight w:val="317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6.30 – 7.30</w:t>
            </w: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317"/>
        </w:trPr>
        <w:tc>
          <w:tcPr>
            <w:tcW w:w="10456" w:type="dxa"/>
            <w:gridSpan w:val="3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В ДЕТСКОМ САДУ</w:t>
            </w:r>
          </w:p>
        </w:tc>
      </w:tr>
      <w:tr w:rsidR="00960670" w:rsidRPr="009165A2" w:rsidTr="009165A2">
        <w:trPr>
          <w:trHeight w:val="642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Прием и осмотр, </w:t>
            </w:r>
            <w:r w:rsidRPr="009165A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, утренняя гимнастика, дежурство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7.00-8.30</w:t>
            </w: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317"/>
        </w:trPr>
        <w:tc>
          <w:tcPr>
            <w:tcW w:w="719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8.30-8.55</w:t>
            </w:r>
          </w:p>
        </w:tc>
        <w:tc>
          <w:tcPr>
            <w:tcW w:w="1559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317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8.55-9.00</w:t>
            </w: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317"/>
        </w:trPr>
        <w:tc>
          <w:tcPr>
            <w:tcW w:w="719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Непрерывная непосредственно-образовательная деятельность</w:t>
            </w:r>
            <w:r w:rsidRPr="009165A2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1701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9.00-10.35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(1.15/5.00)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(0.50)</w:t>
            </w:r>
          </w:p>
        </w:tc>
      </w:tr>
      <w:tr w:rsidR="00960670" w:rsidRPr="009165A2" w:rsidTr="009165A2">
        <w:trPr>
          <w:trHeight w:val="317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2-й завтрак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10.35-10.40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164"/>
        </w:trPr>
        <w:tc>
          <w:tcPr>
            <w:tcW w:w="719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 прогулке,  прогулка (</w:t>
            </w:r>
            <w:r w:rsidRPr="009165A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1701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10.40-12.15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(1.35)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631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9165A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12.05-12.15</w:t>
            </w: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317"/>
        </w:trPr>
        <w:tc>
          <w:tcPr>
            <w:tcW w:w="719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12.15-12.45</w:t>
            </w:r>
          </w:p>
        </w:tc>
        <w:tc>
          <w:tcPr>
            <w:tcW w:w="1559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301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12.25-15.00</w:t>
            </w: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(2.15)</w:t>
            </w:r>
          </w:p>
        </w:tc>
      </w:tr>
      <w:tr w:rsidR="00960670" w:rsidRPr="009165A2" w:rsidTr="009165A2">
        <w:trPr>
          <w:trHeight w:val="317"/>
        </w:trPr>
        <w:tc>
          <w:tcPr>
            <w:tcW w:w="10456" w:type="dxa"/>
            <w:gridSpan w:val="3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2 ПОЛОВИНА ДНЯ</w:t>
            </w:r>
          </w:p>
        </w:tc>
      </w:tr>
      <w:tr w:rsidR="00960670" w:rsidRPr="009165A2" w:rsidTr="009165A2">
        <w:trPr>
          <w:trHeight w:val="631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9165A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15.00-15.25</w:t>
            </w: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631"/>
        </w:trPr>
        <w:tc>
          <w:tcPr>
            <w:tcW w:w="719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15.25-15.40</w:t>
            </w:r>
          </w:p>
        </w:tc>
        <w:tc>
          <w:tcPr>
            <w:tcW w:w="1559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617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Игры,</w:t>
            </w: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досуг, кружки, самостоятельная деятельность детей, чтение художественной литературы, </w:t>
            </w:r>
            <w:r w:rsidRPr="009165A2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  <w:t>коррекционная работа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15.40-16.50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631"/>
        </w:trPr>
        <w:tc>
          <w:tcPr>
            <w:tcW w:w="719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16.50-17.00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17.00-19.00 (дежурная гр.)</w:t>
            </w:r>
          </w:p>
        </w:tc>
        <w:tc>
          <w:tcPr>
            <w:tcW w:w="1559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(1.35)</w:t>
            </w:r>
          </w:p>
        </w:tc>
      </w:tr>
      <w:tr w:rsidR="00960670" w:rsidRPr="009165A2" w:rsidTr="009165A2">
        <w:trPr>
          <w:trHeight w:val="317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9165A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18.25</w:t>
            </w: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317"/>
        </w:trPr>
        <w:tc>
          <w:tcPr>
            <w:tcW w:w="719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 19.00</w:t>
            </w:r>
          </w:p>
        </w:tc>
        <w:tc>
          <w:tcPr>
            <w:tcW w:w="1559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301"/>
        </w:trPr>
        <w:tc>
          <w:tcPr>
            <w:tcW w:w="10456" w:type="dxa"/>
            <w:gridSpan w:val="3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РЕКОМЕНДУЕМ ДОМА</w:t>
            </w:r>
          </w:p>
        </w:tc>
      </w:tr>
      <w:tr w:rsidR="00960670" w:rsidRPr="009165A2" w:rsidTr="009165A2">
        <w:trPr>
          <w:trHeight w:val="317"/>
        </w:trPr>
        <w:tc>
          <w:tcPr>
            <w:tcW w:w="719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19.00-19.45</w:t>
            </w:r>
          </w:p>
        </w:tc>
        <w:tc>
          <w:tcPr>
            <w:tcW w:w="1559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631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19.45-20.15</w:t>
            </w: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631"/>
        </w:trPr>
        <w:tc>
          <w:tcPr>
            <w:tcW w:w="719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Спокойные </w:t>
            </w:r>
            <w:r w:rsidRPr="009165A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, гигиенические процедуры</w:t>
            </w:r>
          </w:p>
        </w:tc>
        <w:tc>
          <w:tcPr>
            <w:tcW w:w="1701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20.15-20.45</w:t>
            </w:r>
          </w:p>
        </w:tc>
        <w:tc>
          <w:tcPr>
            <w:tcW w:w="1559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60670" w:rsidRPr="009165A2" w:rsidTr="009165A2">
        <w:trPr>
          <w:trHeight w:val="317"/>
        </w:trPr>
        <w:tc>
          <w:tcPr>
            <w:tcW w:w="7196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Укладывание, ночной сон</w:t>
            </w:r>
          </w:p>
        </w:tc>
        <w:tc>
          <w:tcPr>
            <w:tcW w:w="1701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20.45 – 6.30 (7.30)</w:t>
            </w:r>
          </w:p>
        </w:tc>
        <w:tc>
          <w:tcPr>
            <w:tcW w:w="1559" w:type="dxa"/>
            <w:shd w:val="clear" w:color="auto" w:fill="DBE5F1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Default="00960670" w:rsidP="003914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60670" w:rsidRPr="001F744C" w:rsidRDefault="00960670" w:rsidP="003914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744C">
        <w:rPr>
          <w:rFonts w:ascii="Times New Roman" w:hAnsi="Times New Roman"/>
          <w:sz w:val="24"/>
          <w:szCs w:val="24"/>
        </w:rPr>
        <w:t xml:space="preserve">УТВЕРЖДАЮ:   </w:t>
      </w:r>
    </w:p>
    <w:p w:rsidR="00960670" w:rsidRPr="001F744C" w:rsidRDefault="00960670" w:rsidP="003914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1F744C">
        <w:rPr>
          <w:rFonts w:ascii="Times New Roman" w:hAnsi="Times New Roman"/>
          <w:sz w:val="24"/>
          <w:szCs w:val="24"/>
        </w:rPr>
        <w:t xml:space="preserve">Заведующий ГБДОУ № 39  _______ Н.М.Бабусенко </w:t>
      </w:r>
    </w:p>
    <w:p w:rsidR="00960670" w:rsidRPr="001F744C" w:rsidRDefault="00960670" w:rsidP="003914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744C">
        <w:rPr>
          <w:rFonts w:ascii="Times New Roman" w:hAnsi="Times New Roman"/>
          <w:sz w:val="24"/>
          <w:szCs w:val="24"/>
        </w:rPr>
        <w:t xml:space="preserve">Врач _______          Л.И.Абдрахманова </w:t>
      </w:r>
      <w:r w:rsidRPr="001F744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60670" w:rsidRPr="001F744C" w:rsidRDefault="00960670" w:rsidP="00391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 xml:space="preserve">Режим дня в старшей логопедической группе </w:t>
      </w:r>
      <w:r w:rsidRPr="00391454">
        <w:rPr>
          <w:rFonts w:ascii="Times New Roman" w:hAnsi="Times New Roman"/>
          <w:b/>
          <w:color w:val="00B050"/>
          <w:sz w:val="24"/>
          <w:szCs w:val="24"/>
        </w:rPr>
        <w:t>«Радуга»</w:t>
      </w:r>
      <w:r w:rsidRPr="001F744C">
        <w:rPr>
          <w:rFonts w:ascii="Times New Roman" w:hAnsi="Times New Roman"/>
          <w:b/>
          <w:sz w:val="24"/>
          <w:szCs w:val="24"/>
        </w:rPr>
        <w:t xml:space="preserve">                                               (теплый период с 15 мая по 15 сентября)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701"/>
        <w:gridCol w:w="1276"/>
        <w:gridCol w:w="1559"/>
      </w:tblGrid>
      <w:tr w:rsidR="00960670" w:rsidRPr="009165A2" w:rsidTr="008F7A61">
        <w:trPr>
          <w:cantSplit/>
          <w:trHeight w:val="347"/>
        </w:trPr>
        <w:tc>
          <w:tcPr>
            <w:tcW w:w="609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701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Примечание (часы)</w:t>
            </w:r>
          </w:p>
        </w:tc>
        <w:tc>
          <w:tcPr>
            <w:tcW w:w="1559" w:type="dxa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Неблагопр. погод. усл.</w:t>
            </w:r>
          </w:p>
        </w:tc>
      </w:tr>
      <w:tr w:rsidR="00960670" w:rsidRPr="009165A2" w:rsidTr="008F7A61">
        <w:trPr>
          <w:cantSplit/>
          <w:trHeight w:val="347"/>
        </w:trPr>
        <w:tc>
          <w:tcPr>
            <w:tcW w:w="609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Дома: Подъем, утренний туалет</w:t>
            </w:r>
          </w:p>
        </w:tc>
        <w:tc>
          <w:tcPr>
            <w:tcW w:w="1701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 xml:space="preserve">   6.30 – 7.30</w:t>
            </w:r>
          </w:p>
        </w:tc>
        <w:tc>
          <w:tcPr>
            <w:tcW w:w="127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99FFCC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347"/>
        </w:trPr>
        <w:tc>
          <w:tcPr>
            <w:tcW w:w="10632" w:type="dxa"/>
            <w:gridSpan w:val="4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960670" w:rsidRPr="009165A2" w:rsidTr="008F7A61">
        <w:trPr>
          <w:cantSplit/>
          <w:trHeight w:val="705"/>
        </w:trPr>
        <w:tc>
          <w:tcPr>
            <w:tcW w:w="609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 xml:space="preserve">Прием детей на улице, </w:t>
            </w: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 xml:space="preserve">игры, </w:t>
            </w: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7.00-8.40</w:t>
            </w:r>
          </w:p>
        </w:tc>
        <w:tc>
          <w:tcPr>
            <w:tcW w:w="127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99FFCC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В группе/в муз. зале</w:t>
            </w:r>
          </w:p>
        </w:tc>
      </w:tr>
      <w:tr w:rsidR="00960670" w:rsidRPr="009165A2" w:rsidTr="008F7A61">
        <w:trPr>
          <w:cantSplit/>
          <w:trHeight w:val="347"/>
        </w:trPr>
        <w:tc>
          <w:tcPr>
            <w:tcW w:w="609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27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347"/>
        </w:trPr>
        <w:tc>
          <w:tcPr>
            <w:tcW w:w="609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701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127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99FFCC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347"/>
        </w:trPr>
        <w:tc>
          <w:tcPr>
            <w:tcW w:w="609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9.00-10.05</w:t>
            </w:r>
          </w:p>
        </w:tc>
        <w:tc>
          <w:tcPr>
            <w:tcW w:w="127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180"/>
        </w:trPr>
        <w:tc>
          <w:tcPr>
            <w:tcW w:w="609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 xml:space="preserve">Прогулка (развивающие </w:t>
            </w: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10.05-12.05</w:t>
            </w:r>
          </w:p>
        </w:tc>
        <w:tc>
          <w:tcPr>
            <w:tcW w:w="127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(2.00)</w:t>
            </w:r>
          </w:p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99FFCC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В группе</w:t>
            </w:r>
          </w:p>
        </w:tc>
      </w:tr>
      <w:tr w:rsidR="00960670" w:rsidRPr="009165A2" w:rsidTr="008F7A61">
        <w:trPr>
          <w:cantSplit/>
          <w:trHeight w:val="691"/>
        </w:trPr>
        <w:tc>
          <w:tcPr>
            <w:tcW w:w="609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игры,</w:t>
            </w: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1701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12.05-12.15</w:t>
            </w:r>
          </w:p>
        </w:tc>
        <w:tc>
          <w:tcPr>
            <w:tcW w:w="127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347"/>
        </w:trPr>
        <w:tc>
          <w:tcPr>
            <w:tcW w:w="609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12.15-12.45</w:t>
            </w:r>
          </w:p>
        </w:tc>
        <w:tc>
          <w:tcPr>
            <w:tcW w:w="127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99FFCC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330"/>
        </w:trPr>
        <w:tc>
          <w:tcPr>
            <w:tcW w:w="609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127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(2.15)</w:t>
            </w:r>
          </w:p>
        </w:tc>
        <w:tc>
          <w:tcPr>
            <w:tcW w:w="1559" w:type="dxa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347"/>
        </w:trPr>
        <w:tc>
          <w:tcPr>
            <w:tcW w:w="10632" w:type="dxa"/>
            <w:gridSpan w:val="4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960670" w:rsidRPr="009165A2" w:rsidTr="008F7A61">
        <w:trPr>
          <w:cantSplit/>
          <w:trHeight w:val="691"/>
        </w:trPr>
        <w:tc>
          <w:tcPr>
            <w:tcW w:w="609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 xml:space="preserve">Постепенный подъем, воздушные ванны, водные процедуры, </w:t>
            </w: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701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27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691"/>
        </w:trPr>
        <w:tc>
          <w:tcPr>
            <w:tcW w:w="609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127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99FFCC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678"/>
        </w:trPr>
        <w:tc>
          <w:tcPr>
            <w:tcW w:w="609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,</w:t>
            </w: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15.40-16.00</w:t>
            </w:r>
          </w:p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691"/>
        </w:trPr>
        <w:tc>
          <w:tcPr>
            <w:tcW w:w="609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Прогулка (</w:t>
            </w: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, наблюдения, самостоятельная деятельность)</w:t>
            </w:r>
          </w:p>
        </w:tc>
        <w:tc>
          <w:tcPr>
            <w:tcW w:w="1701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16.00-17.00</w:t>
            </w:r>
          </w:p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17.00-18.25 (дежурная гр.)</w:t>
            </w:r>
          </w:p>
        </w:tc>
        <w:tc>
          <w:tcPr>
            <w:tcW w:w="127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(2.25)</w:t>
            </w:r>
          </w:p>
        </w:tc>
        <w:tc>
          <w:tcPr>
            <w:tcW w:w="1559" w:type="dxa"/>
            <w:shd w:val="clear" w:color="auto" w:fill="99FFCC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В группе</w:t>
            </w:r>
          </w:p>
        </w:tc>
      </w:tr>
      <w:tr w:rsidR="00960670" w:rsidRPr="009165A2" w:rsidTr="008F7A61">
        <w:trPr>
          <w:cantSplit/>
          <w:trHeight w:val="347"/>
        </w:trPr>
        <w:tc>
          <w:tcPr>
            <w:tcW w:w="609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игры,</w:t>
            </w: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1701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127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347"/>
        </w:trPr>
        <w:tc>
          <w:tcPr>
            <w:tcW w:w="609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701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127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99FFCC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330"/>
        </w:trPr>
        <w:tc>
          <w:tcPr>
            <w:tcW w:w="10632" w:type="dxa"/>
            <w:gridSpan w:val="4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i/>
                <w:color w:val="0A2813"/>
                <w:sz w:val="24"/>
                <w:szCs w:val="24"/>
                <w:lang w:eastAsia="ru-RU"/>
              </w:rPr>
              <w:t>Рекомендуем дома</w:t>
            </w:r>
          </w:p>
        </w:tc>
      </w:tr>
      <w:tr w:rsidR="00960670" w:rsidRPr="009165A2" w:rsidTr="008F7A61">
        <w:trPr>
          <w:cantSplit/>
          <w:trHeight w:val="347"/>
        </w:trPr>
        <w:tc>
          <w:tcPr>
            <w:tcW w:w="609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701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19.00-19.45</w:t>
            </w:r>
          </w:p>
        </w:tc>
        <w:tc>
          <w:tcPr>
            <w:tcW w:w="127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99FFCC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691"/>
        </w:trPr>
        <w:tc>
          <w:tcPr>
            <w:tcW w:w="609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Возвращение с прогулки, ужин</w:t>
            </w:r>
          </w:p>
        </w:tc>
        <w:tc>
          <w:tcPr>
            <w:tcW w:w="1701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19.45-20.15</w:t>
            </w:r>
          </w:p>
        </w:tc>
        <w:tc>
          <w:tcPr>
            <w:tcW w:w="127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691"/>
        </w:trPr>
        <w:tc>
          <w:tcPr>
            <w:tcW w:w="609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 xml:space="preserve">Спокойные </w:t>
            </w: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, гигиенические процедуры</w:t>
            </w:r>
          </w:p>
        </w:tc>
        <w:tc>
          <w:tcPr>
            <w:tcW w:w="1701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20.15-20.45</w:t>
            </w:r>
          </w:p>
        </w:tc>
        <w:tc>
          <w:tcPr>
            <w:tcW w:w="1276" w:type="dxa"/>
            <w:shd w:val="clear" w:color="auto" w:fill="99FFCC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99FFCC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960670" w:rsidRPr="009165A2" w:rsidTr="008F7A61">
        <w:trPr>
          <w:cantSplit/>
          <w:trHeight w:val="347"/>
        </w:trPr>
        <w:tc>
          <w:tcPr>
            <w:tcW w:w="609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color w:val="0A2813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1701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  <w:r w:rsidRPr="008F7A61"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  <w:t>20.45 – 6.30 (7.30)</w:t>
            </w:r>
          </w:p>
        </w:tc>
        <w:tc>
          <w:tcPr>
            <w:tcW w:w="1276" w:type="dxa"/>
          </w:tcPr>
          <w:p w:rsidR="00960670" w:rsidRPr="008F7A61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0670" w:rsidRPr="001F744C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</w:tbl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744C">
        <w:rPr>
          <w:rFonts w:ascii="Times New Roman" w:hAnsi="Times New Roman"/>
          <w:sz w:val="24"/>
          <w:szCs w:val="24"/>
          <w:u w:val="single"/>
        </w:rPr>
        <w:object w:dxaOrig="10450" w:dyaOrig="13218">
          <v:shape id="_x0000_i1026" type="#_x0000_t75" style="width:522.75pt;height:660.75pt" o:ole="">
            <v:imagedata r:id="rId8" o:title=""/>
          </v:shape>
          <o:OLEObject Type="Embed" ProgID="Word.Document.12" ShapeID="_x0000_i1026" DrawAspect="Content" ObjectID="_1571595388" r:id="rId9">
            <o:FieldCodes>\s</o:FieldCodes>
          </o:OLEObject>
        </w:objec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744C">
        <w:rPr>
          <w:rFonts w:ascii="Times New Roman" w:hAnsi="Times New Roman"/>
          <w:sz w:val="24"/>
          <w:szCs w:val="24"/>
          <w:u w:val="single"/>
        </w:rPr>
        <w:object w:dxaOrig="9355" w:dyaOrig="10988">
          <v:shape id="_x0000_i1027" type="#_x0000_t75" style="width:468pt;height:549.75pt" o:ole="">
            <v:imagedata r:id="rId10" o:title=""/>
          </v:shape>
          <o:OLEObject Type="Embed" ProgID="Word.Document.12" ShapeID="_x0000_i1027" DrawAspect="Content" ObjectID="_1571595389" r:id="rId11">
            <o:FieldCodes>\s</o:FieldCodes>
          </o:OLEObject>
        </w:objec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ab/>
        <w:t>Система физкультурно-оздоровительной работы в группе</w:t>
      </w:r>
    </w:p>
    <w:p w:rsidR="00960670" w:rsidRDefault="00960670" w:rsidP="009D22C7"/>
    <w:p w:rsidR="00960670" w:rsidRPr="001F744C" w:rsidRDefault="00960670" w:rsidP="009D22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670" w:rsidRPr="001F744C" w:rsidRDefault="00960670" w:rsidP="009D2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744C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</w:t>
      </w:r>
    </w:p>
    <w:p w:rsidR="00960670" w:rsidRPr="001F744C" w:rsidRDefault="00960670" w:rsidP="001664D0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Заведующий _____  Н.М. Бабусенко                                                                                   Врач _________   Л.И. Абдрахманова </w:t>
      </w:r>
    </w:p>
    <w:p w:rsidR="00960670" w:rsidRDefault="00960670" w:rsidP="009D22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0670" w:rsidRPr="001F744C" w:rsidRDefault="00960670" w:rsidP="00166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РЕЖИМ ДВИГАТЕЛЬНОЙ АКТИВНОСТИ</w:t>
      </w:r>
    </w:p>
    <w:p w:rsidR="00960670" w:rsidRPr="001F744C" w:rsidRDefault="00960670" w:rsidP="00166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4C">
        <w:rPr>
          <w:rFonts w:ascii="Times New Roman" w:hAnsi="Times New Roman"/>
          <w:b/>
          <w:sz w:val="24"/>
          <w:szCs w:val="24"/>
        </w:rPr>
        <w:t>Группы старшего  дошкольного возраста</w:t>
      </w:r>
    </w:p>
    <w:tbl>
      <w:tblPr>
        <w:tblW w:w="531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7"/>
        <w:gridCol w:w="6161"/>
        <w:gridCol w:w="633"/>
        <w:gridCol w:w="737"/>
        <w:gridCol w:w="822"/>
        <w:gridCol w:w="824"/>
        <w:gridCol w:w="815"/>
      </w:tblGrid>
      <w:tr w:rsidR="00960670" w:rsidRPr="009165A2" w:rsidTr="00644992">
        <w:trPr>
          <w:tblCellSpacing w:w="0" w:type="dxa"/>
        </w:trPr>
        <w:tc>
          <w:tcPr>
            <w:tcW w:w="13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Понед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0670" w:rsidRPr="009165A2" w:rsidTr="00644992">
        <w:trPr>
          <w:trHeight w:val="2165"/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960670" w:rsidRPr="009165A2" w:rsidRDefault="00960670" w:rsidP="0064499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</w:t>
            </w:r>
          </w:p>
          <w:p w:rsidR="00960670" w:rsidRPr="009165A2" w:rsidRDefault="00960670" w:rsidP="0064499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960670" w:rsidRPr="009165A2" w:rsidRDefault="00960670" w:rsidP="0064499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самостоятельная подвижная игровая деятельность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70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Вторая  половина дня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Коррегирующая гимнастика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Подвижная игра после сна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Спортивный досуг (раз в м-ц)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Музыкальный досуг (раз в м-ц)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Развлечения (камерно, в группе) два раза в м-ц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60670" w:rsidRPr="009165A2" w:rsidTr="00644992">
        <w:trPr>
          <w:trHeight w:val="1675"/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960670" w:rsidRPr="009165A2" w:rsidRDefault="00960670" w:rsidP="0064499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</w:t>
            </w:r>
          </w:p>
          <w:p w:rsidR="00960670" w:rsidRPr="009165A2" w:rsidRDefault="00960670" w:rsidP="0064499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960670" w:rsidRPr="009165A2" w:rsidRDefault="00960670" w:rsidP="0064499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самостоятельная подвижная игровая деятельность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Перемещение детей по зданию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0670" w:rsidRPr="009165A2" w:rsidTr="00644992">
        <w:trPr>
          <w:trHeight w:val="253"/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sz w:val="24"/>
                <w:szCs w:val="24"/>
              </w:rPr>
              <w:t>ИТОГО  В ДЕНЬ (час/мин)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</w:tr>
      <w:tr w:rsidR="00960670" w:rsidRPr="009165A2" w:rsidTr="00644992">
        <w:trPr>
          <w:tblCellSpacing w:w="0" w:type="dxa"/>
        </w:trPr>
        <w:tc>
          <w:tcPr>
            <w:tcW w:w="1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НЕДЕЛЮ (час)</w:t>
            </w:r>
          </w:p>
        </w:tc>
        <w:tc>
          <w:tcPr>
            <w:tcW w:w="18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DEEE8"/>
          </w:tcPr>
          <w:p w:rsidR="00960670" w:rsidRPr="009165A2" w:rsidRDefault="00960670" w:rsidP="0064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bCs/>
                <w:sz w:val="24"/>
                <w:szCs w:val="24"/>
              </w:rPr>
              <w:t>30 часов</w:t>
            </w:r>
          </w:p>
        </w:tc>
      </w:tr>
    </w:tbl>
    <w:p w:rsidR="00960670" w:rsidRDefault="00960670" w:rsidP="009D22C7"/>
    <w:p w:rsidR="00960670" w:rsidRPr="001E073F" w:rsidRDefault="00960670" w:rsidP="001E073F"/>
    <w:p w:rsidR="00960670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ab/>
        <w:t xml:space="preserve">Реализуемые образовательные технологии, реализуемые в группе </w:t>
      </w:r>
    </w:p>
    <w:p w:rsidR="00960670" w:rsidRDefault="00960670" w:rsidP="00743B82"/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                                                               УТВЕРЖДАЮ:</w:t>
      </w:r>
    </w:p>
    <w:p w:rsidR="00960670" w:rsidRDefault="00960670" w:rsidP="001E0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E07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E073F">
        <w:rPr>
          <w:rFonts w:ascii="Times New Roman" w:hAnsi="Times New Roman"/>
          <w:sz w:val="24"/>
          <w:szCs w:val="24"/>
        </w:rPr>
        <w:t>Заведующий ГБДОУ №39</w:t>
      </w:r>
      <w:r w:rsidRPr="001F744C">
        <w:rPr>
          <w:rFonts w:ascii="Times New Roman" w:hAnsi="Times New Roman"/>
          <w:sz w:val="24"/>
          <w:szCs w:val="24"/>
        </w:rPr>
        <w:t>_____________Н.М.Бабусенко</w:t>
      </w:r>
    </w:p>
    <w:p w:rsidR="00960670" w:rsidRDefault="00960670" w:rsidP="001E0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Default="00960670" w:rsidP="001E0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ПРОГРАММЫ И ТЕХНОЛОГИИ РЕАЛЕЗУЕМЫЕ В ГБДОУ№39</w:t>
      </w:r>
    </w:p>
    <w:p w:rsidR="00960670" w:rsidRPr="001F744C" w:rsidRDefault="00960670" w:rsidP="001E0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9"/>
        <w:gridCol w:w="4836"/>
        <w:gridCol w:w="90"/>
        <w:gridCol w:w="3135"/>
      </w:tblGrid>
      <w:tr w:rsidR="00960670" w:rsidRPr="009165A2" w:rsidTr="00B1752B">
        <w:trPr>
          <w:trHeight w:val="675"/>
        </w:trPr>
        <w:tc>
          <w:tcPr>
            <w:tcW w:w="1989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 xml:space="preserve">       Виды</w:t>
            </w:r>
          </w:p>
        </w:tc>
        <w:tc>
          <w:tcPr>
            <w:tcW w:w="4836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Содержание</w:t>
            </w:r>
          </w:p>
        </w:tc>
        <w:tc>
          <w:tcPr>
            <w:tcW w:w="3225" w:type="dxa"/>
            <w:gridSpan w:val="2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>Внедрение, обобщение</w:t>
            </w:r>
          </w:p>
        </w:tc>
      </w:tr>
      <w:tr w:rsidR="00960670" w:rsidRPr="009165A2" w:rsidTr="00B1752B">
        <w:trPr>
          <w:trHeight w:val="1142"/>
        </w:trPr>
        <w:tc>
          <w:tcPr>
            <w:tcW w:w="1989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     1.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Основная</w:t>
            </w:r>
          </w:p>
        </w:tc>
        <w:tc>
          <w:tcPr>
            <w:tcW w:w="8061" w:type="dxa"/>
            <w:gridSpan w:val="3"/>
          </w:tcPr>
          <w:p w:rsidR="00960670" w:rsidRPr="009165A2" w:rsidRDefault="00960670" w:rsidP="002A6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Адаптированная общеобразовательная программа ДОУ№ 39 Колпинского района СПб.</w:t>
            </w:r>
          </w:p>
        </w:tc>
      </w:tr>
      <w:tr w:rsidR="00960670" w:rsidRPr="009165A2" w:rsidTr="00B1752B">
        <w:trPr>
          <w:trHeight w:val="1545"/>
        </w:trPr>
        <w:tc>
          <w:tcPr>
            <w:tcW w:w="1989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      2.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4926" w:type="dxa"/>
            <w:gridSpan w:val="2"/>
          </w:tcPr>
          <w:p w:rsidR="00960670" w:rsidRPr="009165A2" w:rsidRDefault="00960670" w:rsidP="002A6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«От рождения до школы» под редакцией Н.Е. Вераксы, Т.С.Комаровой, М.А.Васильевой /во всех возрастных группах </w:t>
            </w:r>
          </w:p>
          <w:p w:rsidR="00960670" w:rsidRPr="009165A2" w:rsidRDefault="00960670" w:rsidP="002A6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«ОБЖ» -Н.Авдеева др.1997г.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«Приобщение детей к истокам русской народной культуры»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Н.Князева и др. 1998г.</w:t>
            </w:r>
          </w:p>
        </w:tc>
        <w:tc>
          <w:tcPr>
            <w:tcW w:w="3135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«Ребенок в </w:t>
            </w:r>
            <w:r w:rsidRPr="009165A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Н.Б.Кутьина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  СПб 2004г.</w:t>
            </w:r>
          </w:p>
        </w:tc>
      </w:tr>
      <w:tr w:rsidR="00960670" w:rsidRPr="009165A2" w:rsidTr="00B1752B">
        <w:trPr>
          <w:trHeight w:val="841"/>
        </w:trPr>
        <w:tc>
          <w:tcPr>
            <w:tcW w:w="1989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>Специалисты: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«Навстречу друг к другу» М.Н.Попова в мл.д/в вместес родителями.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«Ритмическая пластика»А.Буренина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      «Фитбол» /ст.д/в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«Синтез исксств в эстетическом воспитании дошкольников»О.Куревина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>Группы: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«Методика организации экологических наблюдений и экспериментов в д/с»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А.И.Иванова /ст.д/в/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«Воспитываем маленького гражданина»Г.Ковалева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«Сказка – терапия»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Алгоритмы, моделирование, эл.ТРИЗ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мнемотехника, экспериментирование, метод проблемных ситуаций, проектный метод.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Коррекционная работа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«Подготовка к школе детей с ОНР в условиях детского сада» Т.Б.Филичева М. «Альфа» 1993г.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 «Психологическая помощь дошкольнику»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Н.Г.ЯковлеваСП.б, 2001 г.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«Азбука общения»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Л.Шипицина др.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        СПб.2004г.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«Игровые технологии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Коррекции поведения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М.Э.Вайнер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        М.2004г.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Программа обучения и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Развития раннего и            младшего возраста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   «Ступеньки»</w:t>
            </w:r>
          </w:p>
          <w:p w:rsidR="00960670" w:rsidRPr="009165A2" w:rsidRDefault="00960670" w:rsidP="001F7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     СПб. 1999г.</w:t>
            </w:r>
          </w:p>
        </w:tc>
      </w:tr>
    </w:tbl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 в группе</w:t>
      </w: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Основные требования к организации среды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содержательно-насыщенной, развивающей;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трансформируемой;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полифункциональной;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вариативной;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доступной;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безопасной;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здоровьесберегающей;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эстетически-привлекательной</w:t>
      </w: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Основные принципы организации среды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  самостоятельной деятельности детей, отвечающей потребностям детского возраста.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результаты.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должна обеспечивать доступ к объектам природного характера; 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уголок для сюжетно-ролевых игр;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уголок ряжения (для театрализованных игр);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книжный уголок;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уголок природы (наблюдений за природой);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спортивный уголок;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уголок для игр с водой и песком;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выступать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как динамичное пространство, подвижное и легко изменяемое.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</w:t>
      </w:r>
    </w:p>
    <w:p w:rsidR="00960670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pStyle w:val="Heading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44C">
        <w:rPr>
          <w:rFonts w:ascii="Times New Roman" w:hAnsi="Times New Roman"/>
          <w:sz w:val="24"/>
          <w:szCs w:val="24"/>
        </w:rPr>
        <w:t>Примерный перечень оборудования и материалов для образовательных организаций, реализующих Программу на основе ФГОС Старшая группа (5-6 лет)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6095"/>
        <w:gridCol w:w="1276"/>
      </w:tblGrid>
      <w:tr w:rsidR="00960670" w:rsidRPr="009165A2" w:rsidTr="009165A2"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Тип материала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60670" w:rsidRPr="009165A2" w:rsidTr="009165A2">
        <w:tc>
          <w:tcPr>
            <w:tcW w:w="1276" w:type="dxa"/>
            <w:vMerge w:val="restart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Куклы (средние)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8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Наручные куклы би-ба-бо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10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 (разные)</w:t>
            </w:r>
          </w:p>
        </w:tc>
      </w:tr>
      <w:tr w:rsidR="00960670" w:rsidRPr="009165A2" w:rsidTr="009165A2">
        <w:trPr>
          <w:trHeight w:val="1489"/>
        </w:trPr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мелких фигурок (5-7 см):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домашние животные;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дикие животные;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динозавры;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сказочные персонажи;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солдатики (рыцари, богатыри)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 (разные)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Плащ-накидка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Каска/шлем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Корона, кокошник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rPr>
          <w:trHeight w:val="244"/>
        </w:trPr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масок (сказочные, фантастические персонажи)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одежды и аксессуаров к куклам среднего размера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Чековая касса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10(разные)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Трехстворчатая ширма-театр (или настольная ширма-театр)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Ландшафтный макет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Кукольный дом (макет, сборно-разборный, для мелких персонажей)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Макет: замок/крепость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Тематические строительные наборы (для мелких персонажей):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город;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крестьянское подворье (ферма);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зоопарк;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дорожных знаков и светофор для мелкого транспорта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мебели для мелких персонажей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Кольцеброс настольный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Кольцеброс напольный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Мячи, разные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Для игр на развитие зрительного восприятия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Настольные игры (с маршрутом до 50 ходов и игральным кубиком на 6 очков)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Лото цифровое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 w:val="restart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Графитные карандаши (2М-3М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на каждого 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фломастеров (12 цветов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на каждого 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шариковых ручек (6 цветов)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на каждого 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на каждого </w:t>
            </w:r>
          </w:p>
        </w:tc>
      </w:tr>
      <w:tr w:rsidR="00960670" w:rsidRPr="009165A2" w:rsidTr="009165A2">
        <w:trPr>
          <w:trHeight w:val="190"/>
        </w:trPr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Круглые кисти (беличьи, колонковые №№ 10-14)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Подставка для кистей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Для лепки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Пластилин (12 цветов) по 3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Доски (20x20)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на каждого </w:t>
            </w:r>
          </w:p>
        </w:tc>
      </w:tr>
      <w:tr w:rsidR="00960670" w:rsidRPr="009165A2" w:rsidTr="009165A2">
        <w:trPr>
          <w:trHeight w:val="259"/>
        </w:trPr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Стеки разной формы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Для аппликации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на каждого 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бумаги одинакового цвета, но разной формы (10-12 цветов, размером 10x12 или 6 x7)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на каждого 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на каждого 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на каждого 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Для конструирования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Конструкторы, позволяющие детям проявить свое творчество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4 на группу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6 на группу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960670" w:rsidRPr="009165A2" w:rsidTr="009165A2">
        <w:tc>
          <w:tcPr>
            <w:tcW w:w="1276" w:type="dxa"/>
            <w:vMerge w:val="restart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8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Танграм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Набор: счетные палочки Кюизинера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Игры-головоломки на комбинаторику (кубик Рубика, игра «15», «Уникуб» и т.п.)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волчков (мелкие, разной формы и окраски)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Весы рычажные равноплечие (балансир) с набором разновесок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лекал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Линейки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670" w:rsidRPr="009165A2" w:rsidTr="009165A2">
        <w:trPr>
          <w:trHeight w:val="235"/>
        </w:trPr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копировальной бумаги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Коллекция семян и плодов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виды животных;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виды растений;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виды ландшафтов;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виды транспорта;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виды строительных сооружений;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- виды профессий;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лото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до 10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Серии картинок для установления последовательности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событий (сказочные и реалистические истории, юмористические ситуации)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15 (разные)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20 разных видо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 карточек с символами погодных явлений (ветер, осадки, освещенность – облачность)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Групповая библиотека (иллюстрированные книги, альбомы, плакаты, планшеты)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Магнитная доска настенная с набором магнитов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Наборы моделей: деление на части (2-16)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rPr>
          <w:trHeight w:val="260"/>
        </w:trPr>
        <w:tc>
          <w:tcPr>
            <w:tcW w:w="9923" w:type="dxa"/>
            <w:gridSpan w:val="4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</w:tr>
      <w:tr w:rsidR="00960670" w:rsidRPr="009165A2" w:rsidTr="009165A2"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Коврик массажный со следочками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Шнур короткий (плетеный) длина 75 см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670" w:rsidRPr="009165A2" w:rsidTr="009165A2"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Для прыжков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Обруч малый диаметр 55-65 см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Скакалка короткая длина 100-120 см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670" w:rsidRPr="009165A2" w:rsidTr="009165A2"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Кольцеброс (набор)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Мяч большой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670" w:rsidRPr="009165A2" w:rsidTr="009165A2"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Мяч-массажер</w:t>
            </w:r>
          </w:p>
        </w:tc>
        <w:tc>
          <w:tcPr>
            <w:tcW w:w="1276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670" w:rsidRPr="001F744C" w:rsidRDefault="00960670" w:rsidP="001F744C">
      <w:pPr>
        <w:pStyle w:val="Heading2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F744C">
        <w:rPr>
          <w:rStyle w:val="Heading2Char"/>
          <w:rFonts w:ascii="Times New Roman" w:hAnsi="Times New Roman"/>
          <w:sz w:val="24"/>
          <w:szCs w:val="24"/>
        </w:rPr>
        <w:t xml:space="preserve">Методическое обеспечение образовательной деятельности  </w:t>
      </w:r>
      <w:r w:rsidRPr="001F744C">
        <w:rPr>
          <w:rFonts w:ascii="Times New Roman" w:hAnsi="Times New Roman"/>
          <w:b w:val="0"/>
          <w:sz w:val="24"/>
          <w:szCs w:val="24"/>
        </w:rPr>
        <w:t>(по образовательным областям)</w:t>
      </w:r>
    </w:p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4994"/>
        <w:gridCol w:w="2802"/>
      </w:tblGrid>
      <w:tr w:rsidR="00960670" w:rsidRPr="009165A2" w:rsidTr="009165A2">
        <w:tc>
          <w:tcPr>
            <w:tcW w:w="675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5A2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</w:tr>
      <w:tr w:rsidR="00960670" w:rsidRPr="009165A2" w:rsidTr="009165A2">
        <w:trPr>
          <w:trHeight w:val="413"/>
        </w:trPr>
        <w:tc>
          <w:tcPr>
            <w:tcW w:w="675" w:type="dxa"/>
            <w:vMerge w:val="restart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«Социально-коммуникативное</w:t>
            </w:r>
          </w:p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Б у р е Р. С. Социально-нравственное воспитание дошкольников (3–7 лет).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 е т р о в а В. И., С т у л ь н и к Т. Д. Эти чес кие беседы с деть ми 4–7 лет.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Серия «Мир в картинках»: «Государственные символы России»; «День Победы».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«Защитники Отечества».</w:t>
            </w:r>
          </w:p>
        </w:tc>
      </w:tr>
      <w:tr w:rsidR="00960670" w:rsidRPr="009165A2" w:rsidTr="009165A2">
        <w:tc>
          <w:tcPr>
            <w:tcW w:w="675" w:type="dxa"/>
            <w:vMerge/>
          </w:tcPr>
          <w:p w:rsidR="00960670" w:rsidRPr="009165A2" w:rsidRDefault="00960670" w:rsidP="0091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Самообслуживание самостоятельность, трудовое воспитание</w:t>
            </w: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К у ц а к о в а Л. В. Тру до вое воспитание в детском саду: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Для занятий с детьми 3–7 лет.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9165A2">
        <w:tc>
          <w:tcPr>
            <w:tcW w:w="675" w:type="dxa"/>
            <w:vMerge/>
          </w:tcPr>
          <w:p w:rsidR="00960670" w:rsidRPr="009165A2" w:rsidRDefault="00960670" w:rsidP="0091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Б е л а я К. Ю. Формирование основ безопасности у дошкольников (3–7 лет).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 а у л и н а Т. Ф. Знакомим дошкольников с правилами дорожного движения (3–7 лет).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Б о р д а ч е в а И. Ю. Безопасность на дороге: Плакаты для оформления родительского уголка в ДОУ.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Б о р д а ч е в а И. Ю. Дорожные знаки: Для работы с детьми 4–7 лет.</w:t>
            </w:r>
          </w:p>
        </w:tc>
      </w:tr>
      <w:tr w:rsidR="00960670" w:rsidRPr="009165A2" w:rsidTr="009165A2">
        <w:tc>
          <w:tcPr>
            <w:tcW w:w="675" w:type="dxa"/>
            <w:vMerge/>
          </w:tcPr>
          <w:p w:rsidR="00960670" w:rsidRPr="009165A2" w:rsidRDefault="00960670" w:rsidP="0091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Гу б а н о в а Н. Ф. Развитие игровой деятельности. Старшая группа. (5–6 лет).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9165A2">
        <w:trPr>
          <w:cantSplit/>
          <w:trHeight w:val="1625"/>
        </w:trPr>
        <w:tc>
          <w:tcPr>
            <w:tcW w:w="675" w:type="dxa"/>
            <w:vMerge w:val="restart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 е р а к с а Н. Е., В е р а к с а А. Н. Проектная деятельность дошкольников.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В е р а к с а Н. Е., Га л и м о в О. Р. Познавательно-исследовательская деятельность дошкольников (4–7 лет).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 р а ш е н и н н и к о в Е. Е., Х о л о д о в а О. Л. Развитие познавательных способностей дошкольников (5–7 лет).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 а в л о в а Л. Ю. Сборник дидактических игр по ознакомлению с окружающим миром (3–7 лет).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Ш и я н О. А. Развитие творческого мышления. Работаем по сказке (3–7 лет)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(ЭОР)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Ш и я н О. А. Развитие творческого мышления. Работаем по сказке.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Т. М. Бондаренко.   «Экологические занятия с детьми».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70" w:rsidRPr="009165A2" w:rsidTr="009165A2">
        <w:tc>
          <w:tcPr>
            <w:tcW w:w="675" w:type="dxa"/>
            <w:vMerge/>
          </w:tcPr>
          <w:p w:rsidR="00960670" w:rsidRPr="009165A2" w:rsidRDefault="00960670" w:rsidP="0091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 ы б и н а О. В. Ознакомление с предметным и социальным окружением: Старшая группа (5–6 лет).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«Мир в картинках»: «Автомобильный транс порт»;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«Бытовая техника»; «Водный транспорт»;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«Космос»; «Посуда»; «Мой дом»; </w:t>
            </w:r>
          </w:p>
        </w:tc>
      </w:tr>
      <w:tr w:rsidR="00960670" w:rsidRPr="009165A2" w:rsidTr="009165A2">
        <w:tc>
          <w:tcPr>
            <w:tcW w:w="675" w:type="dxa"/>
            <w:vMerge/>
          </w:tcPr>
          <w:p w:rsidR="00960670" w:rsidRPr="009165A2" w:rsidRDefault="00960670" w:rsidP="0091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 о м о р а е в а И. А., П о з и н а В. А. Формирование элементарных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математичес ких представлений.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Старшая группа (5–6 лет).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u w:val="single"/>
              </w:rPr>
              <w:t>Плакаты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>: «Счет до 20»; «Цвет»; «Форма».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u w:val="single"/>
              </w:rPr>
              <w:t>Рабочие тетради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Д а р ь я Д е н и с о в а, Ю р и й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 о р о ж и н. Математика для дошкольников: Старшая группа.</w:t>
            </w:r>
          </w:p>
        </w:tc>
      </w:tr>
      <w:tr w:rsidR="00960670" w:rsidRPr="009165A2" w:rsidTr="009165A2">
        <w:tc>
          <w:tcPr>
            <w:tcW w:w="675" w:type="dxa"/>
            <w:vMerge/>
          </w:tcPr>
          <w:p w:rsidR="00960670" w:rsidRPr="009165A2" w:rsidRDefault="00960670" w:rsidP="0091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Петербурговедение</w:t>
            </w: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0670" w:rsidRPr="009165A2" w:rsidTr="009165A2">
        <w:tc>
          <w:tcPr>
            <w:tcW w:w="675" w:type="dxa"/>
            <w:vMerge/>
          </w:tcPr>
          <w:p w:rsidR="00960670" w:rsidRPr="009165A2" w:rsidRDefault="00960670" w:rsidP="0091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 о л о м е н н и к о в а О. А. Ознакомление с природой в детском саду. Старшая группа (5–6 лет)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Плакаты: 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>«Домашние животные»; «Домашние птицы»; «Животные средней полосы»; «Овощи»;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«Птицы»; «Фрукты».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Картины для рассматривания: 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>«Кошка с котятами»; «Собака с щенками». «Ежи» «Весна»; «Зима»;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«Лето»; «Осень»;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675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Г е р б о в а В. В. Развитие речи в детском саду: Старшая группа (5–6 лет).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О. С. Ушакова, Н. В. Гавриш, «Знакомим дошкольников с литературой».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( Конспекты занятий по развитию речи).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Конспекты занятий по обучению детей пересказу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(под редакцией Л. В Лебедевой и др.)</w:t>
            </w: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670" w:rsidRPr="009165A2" w:rsidRDefault="00960670" w:rsidP="009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Н. В. Алешина. «Ознакомление дошкольников с окружающим» (конспекты).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u w:val="single"/>
              </w:rPr>
              <w:t>Рабочие тетради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Д а р ь я Д е н и с о в а, Ю р и й Д о р о ж и н. Развитие речи у дошкольников.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Старшая группа.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Д а р ь я Д е н и с о в а, Ю р и й Д о р о ж и н. Уроки грамоты для дошкольников: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Старшая группа.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Д а р ь я Д е н и с о в а, Ю р и й Д о р о ж и н. Прописи для дошкольников:  Старшая группа.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u w:val="single"/>
              </w:rPr>
              <w:t>Серия «Грамматика в картинках»: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«Один — много»;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Плакаты: 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>«Алфавит»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675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 о м а р о в а Т. С. Изобразительная деятельность в детском саду. Старшая группа (5–6 лет).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 о м а р о в а Т. С. Развитие художественных способностей дошкольников.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 о м а р о в а Т. С., З а ц е п и н а М. Б. Интеграция в воспитательно-образовательной работе детского сада.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 у ц а к о в а Л. В. Конструирование из строительного материала: Старшая группа (5–6 лет).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u w:val="single"/>
              </w:rPr>
              <w:t>Хрестоматии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Хрестоматия для чтения детям в детском саду и дома: 5–6 лет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 о л о м е н н и к о в а О. А. Ознакомление детей с народным искусством.</w:t>
            </w:r>
          </w:p>
        </w:tc>
      </w:tr>
      <w:tr w:rsidR="00960670" w:rsidRPr="009165A2" w:rsidTr="009165A2">
        <w:trPr>
          <w:cantSplit/>
          <w:trHeight w:val="1134"/>
        </w:trPr>
        <w:tc>
          <w:tcPr>
            <w:tcW w:w="675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Б о р и с о в а М. М. Малоподвижные игры и игровые упражнения. Для занятий с детьми 3–7 лет.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П е н з у л а е в а Л. И. Оздоровительная гимнастика: комплексы упражнений для детей 3–7 лет.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Сборник подвижных игр / Автор-сост. Э. Я. Степаненкова.</w:t>
            </w: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65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Плакаты: 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>«Зимние виды спор та»; «Летние виды спорта»</w:t>
            </w:r>
          </w:p>
        </w:tc>
      </w:tr>
      <w:tr w:rsidR="00960670" w:rsidRPr="009165A2" w:rsidTr="009165A2">
        <w:trPr>
          <w:cantSplit/>
          <w:trHeight w:val="7936"/>
        </w:trPr>
        <w:tc>
          <w:tcPr>
            <w:tcW w:w="675" w:type="dxa"/>
            <w:textDirection w:val="btLr"/>
          </w:tcPr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Инклюзивное образование.</w:t>
            </w:r>
          </w:p>
          <w:p w:rsidR="00960670" w:rsidRPr="009165A2" w:rsidRDefault="00960670" w:rsidP="00916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4994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1.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ab/>
              <w:t>«Подготовка к школе детей с ОНР в условиях детского сада».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Т. Б. Филичева, Москва «Альфа», 1993 год.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2.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ab/>
              <w:t>Н. В. Нищева. «Система коррекционной работы в логопедической группе для детей с ОНР».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 xml:space="preserve">     Санкт-Петербург, «Детство-Пресс», 2001год.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3.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ab/>
              <w:t>В, В. Коноваленко. «Коррекционные работы воспитателя» (по возрастам), Москва, 1998 год.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4.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ab/>
              <w:t>М. Ф. Фомичева. «Воспитание у детей правильного произношения». Москва, Просвещение, 1981 год.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5.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ab/>
              <w:t>Ю. В. Останкова. «Система коррекционно-развивающих занятий по подготовке детей к школе». Волгоград, 2008 год.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6.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ab/>
              <w:t>Т. С. Овчинникова. «Артикуляционная и пальчиковая гимнастика на занятиях в детском саду». Санкт-Петербург, 2006 год.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7.</w:t>
            </w:r>
            <w:r w:rsidRPr="009165A2">
              <w:rPr>
                <w:rFonts w:ascii="Times New Roman" w:hAnsi="Times New Roman"/>
                <w:sz w:val="24"/>
                <w:szCs w:val="24"/>
              </w:rPr>
              <w:tab/>
              <w:t xml:space="preserve">«Игры в логопедической работе с детьми» под редакцией 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A2">
              <w:rPr>
                <w:rFonts w:ascii="Times New Roman" w:hAnsi="Times New Roman"/>
                <w:sz w:val="24"/>
                <w:szCs w:val="24"/>
              </w:rPr>
              <w:t>В. И Селиверстова. Москва, «Просвещение», 1979 год.</w:t>
            </w:r>
          </w:p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60670" w:rsidRPr="009165A2" w:rsidRDefault="00960670" w:rsidP="00916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60670" w:rsidRPr="001F744C" w:rsidRDefault="00960670" w:rsidP="001F74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960670" w:rsidRPr="001F744C" w:rsidRDefault="00960670" w:rsidP="002A6B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0670" w:rsidRPr="001F744C" w:rsidSect="00743B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70" w:rsidRDefault="00960670" w:rsidP="00A22948">
      <w:pPr>
        <w:spacing w:after="0" w:line="240" w:lineRule="auto"/>
      </w:pPr>
      <w:r>
        <w:separator/>
      </w:r>
    </w:p>
  </w:endnote>
  <w:endnote w:type="continuationSeparator" w:id="0">
    <w:p w:rsidR="00960670" w:rsidRDefault="00960670" w:rsidP="00A2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70" w:rsidRDefault="00960670" w:rsidP="00A22948">
      <w:pPr>
        <w:spacing w:after="0" w:line="240" w:lineRule="auto"/>
      </w:pPr>
      <w:r>
        <w:separator/>
      </w:r>
    </w:p>
  </w:footnote>
  <w:footnote w:type="continuationSeparator" w:id="0">
    <w:p w:rsidR="00960670" w:rsidRDefault="00960670" w:rsidP="00A2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CB2"/>
    <w:multiLevelType w:val="hybridMultilevel"/>
    <w:tmpl w:val="5F048132"/>
    <w:lvl w:ilvl="0" w:tplc="15769682">
      <w:start w:val="1"/>
      <w:numFmt w:val="decimal"/>
      <w:lvlText w:val="%1."/>
      <w:lvlJc w:val="left"/>
      <w:pPr>
        <w:ind w:left="15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1">
    <w:nsid w:val="18D979C6"/>
    <w:multiLevelType w:val="hybridMultilevel"/>
    <w:tmpl w:val="F3E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5678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5BC65B2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5C41778"/>
    <w:multiLevelType w:val="multilevel"/>
    <w:tmpl w:val="7452C76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mbria" w:eastAsia="Times New Roman" w:hAnsi="Cambria"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27CA18E3"/>
    <w:multiLevelType w:val="hybridMultilevel"/>
    <w:tmpl w:val="02025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FF0"/>
    <w:multiLevelType w:val="hybridMultilevel"/>
    <w:tmpl w:val="FEB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CC6451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D2A003E"/>
    <w:multiLevelType w:val="multilevel"/>
    <w:tmpl w:val="F64E9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3061F"/>
    <w:multiLevelType w:val="hybridMultilevel"/>
    <w:tmpl w:val="EF52B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23C4A"/>
    <w:multiLevelType w:val="hybridMultilevel"/>
    <w:tmpl w:val="2C4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D6B2C"/>
    <w:multiLevelType w:val="hybridMultilevel"/>
    <w:tmpl w:val="37AC470C"/>
    <w:lvl w:ilvl="0" w:tplc="B3C2BD2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>
    <w:nsid w:val="57952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9600334"/>
    <w:multiLevelType w:val="hybridMultilevel"/>
    <w:tmpl w:val="2E4C7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E82042">
      <w:start w:val="1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117A5"/>
    <w:multiLevelType w:val="hybridMultilevel"/>
    <w:tmpl w:val="47E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E10404"/>
    <w:multiLevelType w:val="hybridMultilevel"/>
    <w:tmpl w:val="78D8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147BF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35B5A2D"/>
    <w:multiLevelType w:val="multilevel"/>
    <w:tmpl w:val="7DCC8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8491E"/>
    <w:multiLevelType w:val="hybridMultilevel"/>
    <w:tmpl w:val="AA08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A6311"/>
    <w:multiLevelType w:val="hybridMultilevel"/>
    <w:tmpl w:val="A6FA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D70F1"/>
    <w:multiLevelType w:val="hybridMultilevel"/>
    <w:tmpl w:val="55FE81F8"/>
    <w:lvl w:ilvl="0" w:tplc="0419000F">
      <w:start w:val="1"/>
      <w:numFmt w:val="decimal"/>
      <w:lvlText w:val="%1."/>
      <w:lvlJc w:val="left"/>
      <w:pPr>
        <w:ind w:left="19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21">
    <w:nsid w:val="79161626"/>
    <w:multiLevelType w:val="multilevel"/>
    <w:tmpl w:val="368CEB1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7FF94180"/>
    <w:multiLevelType w:val="hybridMultilevel"/>
    <w:tmpl w:val="695446F2"/>
    <w:lvl w:ilvl="0" w:tplc="0470B61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16"/>
  </w:num>
  <w:num w:numId="6">
    <w:abstractNumId w:val="22"/>
  </w:num>
  <w:num w:numId="7">
    <w:abstractNumId w:val="21"/>
  </w:num>
  <w:num w:numId="8">
    <w:abstractNumId w:val="15"/>
  </w:num>
  <w:num w:numId="9">
    <w:abstractNumId w:val="13"/>
  </w:num>
  <w:num w:numId="10">
    <w:abstractNumId w:val="1"/>
  </w:num>
  <w:num w:numId="11">
    <w:abstractNumId w:val="4"/>
  </w:num>
  <w:num w:numId="12">
    <w:abstractNumId w:val="18"/>
  </w:num>
  <w:num w:numId="13">
    <w:abstractNumId w:val="3"/>
  </w:num>
  <w:num w:numId="14">
    <w:abstractNumId w:val="7"/>
  </w:num>
  <w:num w:numId="15">
    <w:abstractNumId w:val="2"/>
  </w:num>
  <w:num w:numId="16">
    <w:abstractNumId w:val="4"/>
    <w:lvlOverride w:ilvl="0">
      <w:startOverride w:val="2"/>
    </w:lvlOverride>
    <w:lvlOverride w:ilvl="1">
      <w:startOverride w:val="2"/>
    </w:lvlOverride>
  </w:num>
  <w:num w:numId="17">
    <w:abstractNumId w:val="19"/>
  </w:num>
  <w:num w:numId="18">
    <w:abstractNumId w:val="4"/>
    <w:lvlOverride w:ilvl="0">
      <w:startOverride w:val="2"/>
    </w:lvlOverride>
    <w:lvlOverride w:ilvl="1">
      <w:startOverride w:val="1"/>
    </w:lvlOverride>
  </w:num>
  <w:num w:numId="19">
    <w:abstractNumId w:val="0"/>
  </w:num>
  <w:num w:numId="20">
    <w:abstractNumId w:val="14"/>
  </w:num>
  <w:num w:numId="21">
    <w:abstractNumId w:val="8"/>
  </w:num>
  <w:num w:numId="22">
    <w:abstractNumId w:val="17"/>
  </w:num>
  <w:num w:numId="23">
    <w:abstractNumId w:val="12"/>
  </w:num>
  <w:num w:numId="24">
    <w:abstractNumId w:val="20"/>
  </w:num>
  <w:num w:numId="25">
    <w:abstractNumId w:val="4"/>
    <w:lvlOverride w:ilvl="0">
      <w:startOverride w:val="1"/>
    </w:lvlOverride>
    <w:lvlOverride w:ilvl="1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92"/>
    <w:rsid w:val="00015C39"/>
    <w:rsid w:val="00042586"/>
    <w:rsid w:val="000605BF"/>
    <w:rsid w:val="00061A95"/>
    <w:rsid w:val="00086000"/>
    <w:rsid w:val="000901D0"/>
    <w:rsid w:val="0009085A"/>
    <w:rsid w:val="000A1B46"/>
    <w:rsid w:val="000C390A"/>
    <w:rsid w:val="000C55B8"/>
    <w:rsid w:val="000D6C1F"/>
    <w:rsid w:val="000F73DE"/>
    <w:rsid w:val="00102206"/>
    <w:rsid w:val="001404F7"/>
    <w:rsid w:val="00161258"/>
    <w:rsid w:val="00164367"/>
    <w:rsid w:val="001664D0"/>
    <w:rsid w:val="001715D1"/>
    <w:rsid w:val="001804A6"/>
    <w:rsid w:val="001B5CCF"/>
    <w:rsid w:val="001E073F"/>
    <w:rsid w:val="001E4031"/>
    <w:rsid w:val="001E6993"/>
    <w:rsid w:val="001E7181"/>
    <w:rsid w:val="001F11EE"/>
    <w:rsid w:val="001F744C"/>
    <w:rsid w:val="0021061D"/>
    <w:rsid w:val="00252613"/>
    <w:rsid w:val="002531E8"/>
    <w:rsid w:val="0028372C"/>
    <w:rsid w:val="0028426A"/>
    <w:rsid w:val="002A6B98"/>
    <w:rsid w:val="002D2C64"/>
    <w:rsid w:val="002E7733"/>
    <w:rsid w:val="002F4FFB"/>
    <w:rsid w:val="00327CAF"/>
    <w:rsid w:val="0033483A"/>
    <w:rsid w:val="003542A9"/>
    <w:rsid w:val="00391454"/>
    <w:rsid w:val="003958D1"/>
    <w:rsid w:val="003B364B"/>
    <w:rsid w:val="00415C30"/>
    <w:rsid w:val="0043123D"/>
    <w:rsid w:val="00472D18"/>
    <w:rsid w:val="00483B11"/>
    <w:rsid w:val="0049209D"/>
    <w:rsid w:val="00492B25"/>
    <w:rsid w:val="004B1EA7"/>
    <w:rsid w:val="004B7B3F"/>
    <w:rsid w:val="00543BE7"/>
    <w:rsid w:val="00552A61"/>
    <w:rsid w:val="005B2EFE"/>
    <w:rsid w:val="005C5BFF"/>
    <w:rsid w:val="005D57AC"/>
    <w:rsid w:val="005F2D0A"/>
    <w:rsid w:val="005F4B0D"/>
    <w:rsid w:val="006018F3"/>
    <w:rsid w:val="0062694C"/>
    <w:rsid w:val="00633987"/>
    <w:rsid w:val="0063399A"/>
    <w:rsid w:val="00644992"/>
    <w:rsid w:val="00653A55"/>
    <w:rsid w:val="00666C5B"/>
    <w:rsid w:val="006C4920"/>
    <w:rsid w:val="006D1961"/>
    <w:rsid w:val="006F3056"/>
    <w:rsid w:val="00722F11"/>
    <w:rsid w:val="00724643"/>
    <w:rsid w:val="00743B82"/>
    <w:rsid w:val="007517C4"/>
    <w:rsid w:val="00752568"/>
    <w:rsid w:val="00790A2D"/>
    <w:rsid w:val="00794E02"/>
    <w:rsid w:val="00795B4A"/>
    <w:rsid w:val="007E37EF"/>
    <w:rsid w:val="007E5092"/>
    <w:rsid w:val="00835CF2"/>
    <w:rsid w:val="00842E77"/>
    <w:rsid w:val="00855388"/>
    <w:rsid w:val="008729BC"/>
    <w:rsid w:val="0088751D"/>
    <w:rsid w:val="008A5256"/>
    <w:rsid w:val="008C2CF5"/>
    <w:rsid w:val="008F4C88"/>
    <w:rsid w:val="008F7A61"/>
    <w:rsid w:val="00902E08"/>
    <w:rsid w:val="00913EB2"/>
    <w:rsid w:val="009165A2"/>
    <w:rsid w:val="0092382C"/>
    <w:rsid w:val="00953048"/>
    <w:rsid w:val="00960670"/>
    <w:rsid w:val="009852D6"/>
    <w:rsid w:val="009960D6"/>
    <w:rsid w:val="009A0418"/>
    <w:rsid w:val="009D0B2B"/>
    <w:rsid w:val="009D1470"/>
    <w:rsid w:val="009D22C7"/>
    <w:rsid w:val="009D2F8C"/>
    <w:rsid w:val="009F2FB2"/>
    <w:rsid w:val="00A22948"/>
    <w:rsid w:val="00A24860"/>
    <w:rsid w:val="00A31725"/>
    <w:rsid w:val="00A45E1A"/>
    <w:rsid w:val="00A54032"/>
    <w:rsid w:val="00A64C99"/>
    <w:rsid w:val="00A9317D"/>
    <w:rsid w:val="00A93EFD"/>
    <w:rsid w:val="00AD63F1"/>
    <w:rsid w:val="00B1752B"/>
    <w:rsid w:val="00B2679B"/>
    <w:rsid w:val="00B4600B"/>
    <w:rsid w:val="00B5794D"/>
    <w:rsid w:val="00B65E11"/>
    <w:rsid w:val="00B71A59"/>
    <w:rsid w:val="00BE596B"/>
    <w:rsid w:val="00BE645F"/>
    <w:rsid w:val="00BF0DB0"/>
    <w:rsid w:val="00BF2952"/>
    <w:rsid w:val="00C122AF"/>
    <w:rsid w:val="00C138BA"/>
    <w:rsid w:val="00C307AD"/>
    <w:rsid w:val="00C3267B"/>
    <w:rsid w:val="00C50A7E"/>
    <w:rsid w:val="00C560B0"/>
    <w:rsid w:val="00C56712"/>
    <w:rsid w:val="00C60585"/>
    <w:rsid w:val="00C65E21"/>
    <w:rsid w:val="00C82293"/>
    <w:rsid w:val="00CD70EE"/>
    <w:rsid w:val="00CF50CC"/>
    <w:rsid w:val="00D033DE"/>
    <w:rsid w:val="00D540DC"/>
    <w:rsid w:val="00D63037"/>
    <w:rsid w:val="00D75C48"/>
    <w:rsid w:val="00DD5F76"/>
    <w:rsid w:val="00DD7702"/>
    <w:rsid w:val="00E15768"/>
    <w:rsid w:val="00E224F6"/>
    <w:rsid w:val="00E24AC4"/>
    <w:rsid w:val="00E32013"/>
    <w:rsid w:val="00E76EF8"/>
    <w:rsid w:val="00E80D58"/>
    <w:rsid w:val="00EA7F0F"/>
    <w:rsid w:val="00EC0C1B"/>
    <w:rsid w:val="00ED0451"/>
    <w:rsid w:val="00EF44A6"/>
    <w:rsid w:val="00F015C5"/>
    <w:rsid w:val="00F214F6"/>
    <w:rsid w:val="00F4469D"/>
    <w:rsid w:val="00F51ACB"/>
    <w:rsid w:val="00F66CAF"/>
    <w:rsid w:val="00FC497C"/>
    <w:rsid w:val="00FD0997"/>
    <w:rsid w:val="00FE3FD6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751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B3F"/>
    <w:pPr>
      <w:keepNext/>
      <w:keepLines/>
      <w:numPr>
        <w:numId w:val="1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B3F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B3F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B3F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7B3F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7B3F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7B3F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7B3F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7B3F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B3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7B3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7B3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7B3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7B3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7B3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7B3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7B3F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7B3F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6018F3"/>
    <w:pPr>
      <w:ind w:left="720"/>
      <w:contextualSpacing/>
    </w:pPr>
  </w:style>
  <w:style w:type="table" w:styleId="TableGrid">
    <w:name w:val="Table Grid"/>
    <w:basedOn w:val="TableNormal"/>
    <w:uiPriority w:val="99"/>
    <w:rsid w:val="006C49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uiPriority w:val="99"/>
    <w:rsid w:val="006D1961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LineNumber">
    <w:name w:val="line number"/>
    <w:basedOn w:val="DefaultParagraphFont"/>
    <w:uiPriority w:val="99"/>
    <w:semiHidden/>
    <w:rsid w:val="00D540DC"/>
    <w:rPr>
      <w:rFonts w:cs="Times New Roman"/>
    </w:rPr>
  </w:style>
  <w:style w:type="paragraph" w:customStyle="1" w:styleId="Default">
    <w:name w:val="Default"/>
    <w:uiPriority w:val="99"/>
    <w:rsid w:val="002D2C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BF2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948"/>
    <w:rPr>
      <w:rFonts w:cs="Times New Roman"/>
    </w:rPr>
  </w:style>
  <w:style w:type="table" w:customStyle="1" w:styleId="2">
    <w:name w:val="Сетка таблицы2"/>
    <w:uiPriority w:val="99"/>
    <w:rsid w:val="007E37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E07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Office_Word22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1331</TotalTime>
  <Pages>54</Pages>
  <Words>19744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Vitaly</cp:lastModifiedBy>
  <cp:revision>46</cp:revision>
  <dcterms:created xsi:type="dcterms:W3CDTF">2017-06-26T19:30:00Z</dcterms:created>
  <dcterms:modified xsi:type="dcterms:W3CDTF">2017-11-07T17:30:00Z</dcterms:modified>
</cp:coreProperties>
</file>